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C0" w:rsidRPr="00147FC0" w:rsidRDefault="00147FC0" w:rsidP="00147FC0">
      <w:pPr>
        <w:jc w:val="center"/>
        <w:rPr>
          <w:rFonts w:eastAsia="Times New Roman"/>
          <w:b/>
          <w:i/>
          <w:sz w:val="24"/>
          <w:szCs w:val="24"/>
        </w:rPr>
      </w:pPr>
      <w:r w:rsidRPr="00147FC0">
        <w:rPr>
          <w:rFonts w:eastAsia="Times New Roman"/>
          <w:b/>
          <w:i/>
          <w:sz w:val="24"/>
          <w:szCs w:val="24"/>
        </w:rPr>
        <w:t>Общество с ограниченной ответственностью</w:t>
      </w:r>
    </w:p>
    <w:p w:rsidR="00147FC0" w:rsidRPr="00147FC0" w:rsidRDefault="00147FC0" w:rsidP="00147FC0">
      <w:pPr>
        <w:jc w:val="center"/>
        <w:rPr>
          <w:rFonts w:eastAsia="Times New Roman"/>
          <w:b/>
          <w:i/>
          <w:sz w:val="24"/>
          <w:szCs w:val="24"/>
        </w:rPr>
      </w:pPr>
      <w:r w:rsidRPr="00147FC0">
        <w:rPr>
          <w:rFonts w:eastAsia="Times New Roman"/>
          <w:b/>
          <w:i/>
          <w:sz w:val="24"/>
          <w:szCs w:val="24"/>
        </w:rPr>
        <w:t>«РУССКИЙ БАЛЕТ»</w:t>
      </w:r>
    </w:p>
    <w:p w:rsidR="00147FC0" w:rsidRPr="00147FC0" w:rsidRDefault="00147FC0" w:rsidP="00147FC0">
      <w:pPr>
        <w:jc w:val="center"/>
        <w:rPr>
          <w:rFonts w:eastAsia="Times New Roman"/>
          <w:b/>
          <w:i/>
          <w:sz w:val="24"/>
          <w:szCs w:val="24"/>
        </w:rPr>
      </w:pPr>
    </w:p>
    <w:p w:rsidR="00147FC0" w:rsidRPr="00147FC0" w:rsidRDefault="00147FC0" w:rsidP="00147FC0">
      <w:pPr>
        <w:rPr>
          <w:rFonts w:eastAsia="Times New Roman"/>
          <w:b/>
          <w:i/>
          <w:sz w:val="24"/>
          <w:szCs w:val="24"/>
        </w:rPr>
      </w:pPr>
    </w:p>
    <w:p w:rsidR="00147FC0" w:rsidRPr="00147FC0" w:rsidRDefault="00147FC0" w:rsidP="00147FC0">
      <w:pPr>
        <w:rPr>
          <w:rFonts w:eastAsia="Times New Roman"/>
          <w:b/>
          <w:i/>
          <w:sz w:val="24"/>
          <w:szCs w:val="24"/>
        </w:rPr>
      </w:pPr>
    </w:p>
    <w:p w:rsidR="00147FC0" w:rsidRPr="00147FC0" w:rsidRDefault="00147FC0" w:rsidP="00147FC0">
      <w:pPr>
        <w:tabs>
          <w:tab w:val="left" w:pos="3544"/>
        </w:tabs>
        <w:spacing w:line="264" w:lineRule="auto"/>
        <w:ind w:left="6372"/>
        <w:jc w:val="both"/>
        <w:rPr>
          <w:rFonts w:eastAsia="Times New Roman"/>
          <w:sz w:val="24"/>
          <w:szCs w:val="24"/>
        </w:rPr>
      </w:pPr>
      <w:r w:rsidRPr="00147FC0">
        <w:rPr>
          <w:rFonts w:eastAsia="Times New Roman"/>
          <w:sz w:val="24"/>
          <w:szCs w:val="24"/>
        </w:rPr>
        <w:t xml:space="preserve">                                                                                   </w:t>
      </w:r>
    </w:p>
    <w:p w:rsidR="00147FC0" w:rsidRPr="00147FC0" w:rsidRDefault="00147FC0" w:rsidP="00147FC0">
      <w:pPr>
        <w:tabs>
          <w:tab w:val="left" w:pos="3544"/>
        </w:tabs>
        <w:spacing w:line="264" w:lineRule="auto"/>
        <w:jc w:val="both"/>
        <w:rPr>
          <w:rFonts w:eastAsia="Times New Roman"/>
          <w:sz w:val="24"/>
          <w:szCs w:val="24"/>
        </w:rPr>
      </w:pPr>
      <w:r w:rsidRPr="00147FC0">
        <w:rPr>
          <w:rFonts w:eastAsia="Times New Roman"/>
          <w:sz w:val="24"/>
          <w:szCs w:val="24"/>
        </w:rPr>
        <w:t xml:space="preserve">                                                                                                       </w:t>
      </w:r>
    </w:p>
    <w:p w:rsidR="00147FC0" w:rsidRPr="00147FC0" w:rsidRDefault="00147FC0" w:rsidP="00147FC0">
      <w:pPr>
        <w:tabs>
          <w:tab w:val="left" w:pos="3544"/>
        </w:tabs>
        <w:spacing w:line="264" w:lineRule="auto"/>
        <w:jc w:val="both"/>
        <w:rPr>
          <w:rFonts w:eastAsia="Times New Roman"/>
          <w:sz w:val="24"/>
          <w:szCs w:val="24"/>
        </w:rPr>
      </w:pPr>
    </w:p>
    <w:p w:rsidR="00147FC0" w:rsidRPr="00147FC0" w:rsidRDefault="00147FC0" w:rsidP="00147FC0">
      <w:pPr>
        <w:tabs>
          <w:tab w:val="left" w:pos="3544"/>
        </w:tabs>
        <w:spacing w:line="264" w:lineRule="auto"/>
        <w:jc w:val="both"/>
        <w:rPr>
          <w:rFonts w:eastAsia="Times New Roman"/>
          <w:sz w:val="24"/>
          <w:szCs w:val="24"/>
        </w:rPr>
      </w:pPr>
      <w:r w:rsidRPr="00147FC0">
        <w:rPr>
          <w:rFonts w:eastAsia="Times New Roman"/>
          <w:sz w:val="24"/>
          <w:szCs w:val="24"/>
        </w:rPr>
        <w:t xml:space="preserve">                                                                                                      Утверждаю                                                                                                                                                                            </w:t>
      </w:r>
    </w:p>
    <w:p w:rsidR="00147FC0" w:rsidRPr="00147FC0" w:rsidRDefault="00147FC0" w:rsidP="00147FC0">
      <w:pPr>
        <w:tabs>
          <w:tab w:val="left" w:pos="3544"/>
        </w:tabs>
        <w:spacing w:line="264" w:lineRule="auto"/>
        <w:ind w:left="260" w:firstLine="706"/>
        <w:jc w:val="both"/>
        <w:rPr>
          <w:rFonts w:eastAsia="Times New Roman"/>
          <w:sz w:val="24"/>
          <w:szCs w:val="24"/>
        </w:rPr>
      </w:pPr>
      <w:r w:rsidRPr="00147FC0">
        <w:rPr>
          <w:rFonts w:eastAsia="Times New Roman"/>
          <w:sz w:val="24"/>
          <w:szCs w:val="24"/>
        </w:rPr>
        <w:t xml:space="preserve">                                                                             Генеральный директор </w:t>
      </w:r>
    </w:p>
    <w:p w:rsidR="00147FC0" w:rsidRPr="00147FC0" w:rsidRDefault="00147FC0" w:rsidP="00147FC0">
      <w:pPr>
        <w:tabs>
          <w:tab w:val="left" w:pos="3544"/>
        </w:tabs>
        <w:spacing w:line="264" w:lineRule="auto"/>
        <w:ind w:left="260" w:firstLine="706"/>
        <w:jc w:val="both"/>
        <w:rPr>
          <w:rFonts w:eastAsia="Times New Roman"/>
          <w:sz w:val="24"/>
          <w:szCs w:val="24"/>
        </w:rPr>
      </w:pPr>
      <w:r w:rsidRPr="00147FC0">
        <w:rPr>
          <w:rFonts w:eastAsia="Times New Roman"/>
          <w:sz w:val="24"/>
          <w:szCs w:val="24"/>
        </w:rPr>
        <w:t xml:space="preserve">                                                                             ООО «РУССКИЙ БАЛЕТ»</w:t>
      </w:r>
    </w:p>
    <w:p w:rsidR="00147FC0" w:rsidRPr="00147FC0" w:rsidRDefault="00147FC0" w:rsidP="00147FC0">
      <w:pPr>
        <w:tabs>
          <w:tab w:val="left" w:pos="3544"/>
        </w:tabs>
        <w:spacing w:line="264" w:lineRule="auto"/>
        <w:ind w:left="260" w:firstLine="706"/>
        <w:jc w:val="both"/>
        <w:rPr>
          <w:rFonts w:eastAsia="Times New Roman"/>
          <w:sz w:val="24"/>
          <w:szCs w:val="24"/>
        </w:rPr>
      </w:pPr>
      <w:r w:rsidRPr="00147FC0">
        <w:rPr>
          <w:rFonts w:eastAsia="Times New Roman"/>
          <w:sz w:val="24"/>
          <w:szCs w:val="24"/>
        </w:rPr>
        <w:t xml:space="preserve">                                                                                     </w:t>
      </w:r>
      <w:proofErr w:type="spellStart"/>
      <w:r w:rsidRPr="00147FC0">
        <w:rPr>
          <w:rFonts w:eastAsia="Times New Roman"/>
          <w:sz w:val="24"/>
          <w:szCs w:val="24"/>
        </w:rPr>
        <w:t>Цай</w:t>
      </w:r>
      <w:proofErr w:type="spellEnd"/>
      <w:r w:rsidRPr="00147FC0">
        <w:rPr>
          <w:rFonts w:eastAsia="Times New Roman"/>
          <w:sz w:val="24"/>
          <w:szCs w:val="24"/>
        </w:rPr>
        <w:t xml:space="preserve"> Н.А.</w:t>
      </w:r>
      <w:r w:rsidRPr="00147FC0">
        <w:rPr>
          <w:rFonts w:eastAsia="Times New Roman"/>
          <w:noProof/>
          <w:sz w:val="24"/>
          <w:szCs w:val="24"/>
        </w:rPr>
        <w:t xml:space="preserve"> </w:t>
      </w:r>
      <w:r w:rsidRPr="00147FC0">
        <w:rPr>
          <w:rFonts w:eastAsia="Times New Roman"/>
          <w:noProof/>
          <w:sz w:val="24"/>
          <w:szCs w:val="24"/>
        </w:rPr>
        <w:drawing>
          <wp:inline distT="0" distB="0" distL="0" distR="0" wp14:anchorId="112AAC4A" wp14:editId="2D2046D0">
            <wp:extent cx="923925" cy="485775"/>
            <wp:effectExtent l="0" t="0" r="9525" b="9525"/>
            <wp:docPr id="2" name="Рисунок 2" descr="Описание: Описание: 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ним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rsidR="00147FC0" w:rsidRPr="00147FC0" w:rsidRDefault="00147FC0" w:rsidP="00147FC0">
      <w:pPr>
        <w:tabs>
          <w:tab w:val="left" w:pos="3544"/>
        </w:tabs>
        <w:spacing w:line="264" w:lineRule="auto"/>
        <w:ind w:left="260" w:firstLine="706"/>
        <w:jc w:val="both"/>
        <w:rPr>
          <w:rFonts w:eastAsia="Times New Roman"/>
          <w:sz w:val="24"/>
          <w:szCs w:val="24"/>
        </w:rPr>
      </w:pPr>
      <w:r w:rsidRPr="00147FC0">
        <w:rPr>
          <w:rFonts w:eastAsia="Times New Roman"/>
          <w:sz w:val="24"/>
          <w:szCs w:val="24"/>
        </w:rPr>
        <w:t xml:space="preserve">                                                                    </w:t>
      </w:r>
      <w:r w:rsidR="00D24909">
        <w:rPr>
          <w:rFonts w:eastAsia="Times New Roman"/>
          <w:sz w:val="24"/>
          <w:szCs w:val="24"/>
        </w:rPr>
        <w:t xml:space="preserve">          </w:t>
      </w:r>
      <w:r w:rsidR="00D24909">
        <w:rPr>
          <w:rFonts w:eastAsia="Times New Roman"/>
          <w:sz w:val="24"/>
          <w:szCs w:val="24"/>
        </w:rPr>
        <w:tab/>
        <w:t>Приказ  от 30.08.2019 № …./19</w:t>
      </w:r>
      <w:r w:rsidRPr="00147FC0">
        <w:rPr>
          <w:rFonts w:eastAsia="Times New Roman"/>
          <w:sz w:val="24"/>
          <w:szCs w:val="24"/>
        </w:rPr>
        <w:t xml:space="preserve">                                                                                                    </w:t>
      </w:r>
    </w:p>
    <w:p w:rsidR="00147FC0" w:rsidRPr="00147FC0" w:rsidRDefault="00147FC0" w:rsidP="00147FC0">
      <w:pPr>
        <w:tabs>
          <w:tab w:val="left" w:pos="3544"/>
        </w:tabs>
        <w:spacing w:line="264" w:lineRule="auto"/>
        <w:ind w:left="260" w:firstLine="706"/>
        <w:jc w:val="both"/>
        <w:rPr>
          <w:rFonts w:eastAsia="Times New Roman"/>
          <w:sz w:val="24"/>
          <w:szCs w:val="24"/>
        </w:rPr>
      </w:pPr>
      <w:r w:rsidRPr="00147FC0">
        <w:rPr>
          <w:rFonts w:eastAsia="Times New Roman"/>
          <w:sz w:val="24"/>
          <w:szCs w:val="24"/>
        </w:rPr>
        <w:t xml:space="preserve">                                                                                                  </w:t>
      </w:r>
      <w:r w:rsidRPr="00147FC0">
        <w:rPr>
          <w:rFonts w:eastAsia="Times New Roman"/>
          <w:noProof/>
          <w:sz w:val="24"/>
          <w:szCs w:val="24"/>
        </w:rPr>
        <w:drawing>
          <wp:inline distT="0" distB="0" distL="0" distR="0" wp14:anchorId="4A4953D2" wp14:editId="7A216E99">
            <wp:extent cx="1285875" cy="1409700"/>
            <wp:effectExtent l="0" t="0" r="0" b="0"/>
            <wp:docPr id="3" name="Рисунок 1" descr="Описание: Описание: 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ним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rsidR="00147FC0" w:rsidRPr="00147FC0" w:rsidRDefault="00147FC0" w:rsidP="00147FC0">
      <w:pPr>
        <w:tabs>
          <w:tab w:val="left" w:pos="3544"/>
        </w:tabs>
        <w:spacing w:line="264" w:lineRule="auto"/>
        <w:ind w:left="260" w:firstLine="706"/>
        <w:jc w:val="center"/>
        <w:rPr>
          <w:rFonts w:eastAsia="Times New Roman"/>
          <w:sz w:val="32"/>
          <w:szCs w:val="32"/>
        </w:rPr>
      </w:pPr>
    </w:p>
    <w:p w:rsidR="00147FC0" w:rsidRPr="00147FC0" w:rsidRDefault="00D24909" w:rsidP="00147FC0">
      <w:pPr>
        <w:tabs>
          <w:tab w:val="left" w:pos="3544"/>
        </w:tabs>
        <w:spacing w:line="264" w:lineRule="auto"/>
        <w:ind w:left="260" w:firstLine="706"/>
        <w:jc w:val="center"/>
        <w:rPr>
          <w:rFonts w:eastAsia="Times New Roman"/>
          <w:sz w:val="32"/>
          <w:szCs w:val="32"/>
        </w:rPr>
      </w:pPr>
      <w:r>
        <w:rPr>
          <w:rFonts w:eastAsia="Times New Roman"/>
          <w:sz w:val="32"/>
          <w:szCs w:val="32"/>
        </w:rPr>
        <w:t>ЛОКАЛЬНЫЙ АКТ №    10</w:t>
      </w:r>
    </w:p>
    <w:p w:rsidR="00147FC0" w:rsidRPr="00147FC0" w:rsidRDefault="00147FC0" w:rsidP="00147FC0">
      <w:pPr>
        <w:tabs>
          <w:tab w:val="left" w:pos="3544"/>
        </w:tabs>
        <w:spacing w:line="264" w:lineRule="auto"/>
        <w:ind w:left="260" w:firstLine="706"/>
        <w:jc w:val="center"/>
        <w:rPr>
          <w:rFonts w:eastAsia="Times New Roman"/>
          <w:sz w:val="32"/>
          <w:szCs w:val="32"/>
        </w:rPr>
      </w:pPr>
    </w:p>
    <w:p w:rsidR="00147FC0" w:rsidRDefault="00147FC0" w:rsidP="00147FC0">
      <w:pPr>
        <w:tabs>
          <w:tab w:val="left" w:pos="3544"/>
        </w:tabs>
        <w:spacing w:line="264" w:lineRule="auto"/>
        <w:ind w:left="260" w:firstLine="706"/>
        <w:jc w:val="center"/>
        <w:rPr>
          <w:rFonts w:eastAsia="Times New Roman"/>
          <w:b/>
          <w:sz w:val="32"/>
          <w:szCs w:val="32"/>
        </w:rPr>
      </w:pPr>
      <w:r w:rsidRPr="00147FC0">
        <w:rPr>
          <w:rFonts w:eastAsia="Times New Roman"/>
          <w:b/>
          <w:sz w:val="32"/>
          <w:szCs w:val="32"/>
        </w:rPr>
        <w:t xml:space="preserve">Положение </w:t>
      </w:r>
    </w:p>
    <w:p w:rsidR="00147FC0" w:rsidRPr="00147FC0" w:rsidRDefault="00147FC0" w:rsidP="00147FC0">
      <w:pPr>
        <w:tabs>
          <w:tab w:val="left" w:pos="3544"/>
        </w:tabs>
        <w:spacing w:line="264" w:lineRule="auto"/>
        <w:ind w:left="260" w:firstLine="706"/>
        <w:jc w:val="center"/>
        <w:rPr>
          <w:rFonts w:eastAsia="Times New Roman"/>
          <w:b/>
          <w:sz w:val="32"/>
          <w:szCs w:val="32"/>
        </w:rPr>
      </w:pPr>
      <w:r>
        <w:rPr>
          <w:rFonts w:eastAsia="Times New Roman"/>
          <w:b/>
          <w:sz w:val="32"/>
          <w:szCs w:val="32"/>
        </w:rPr>
        <w:t>о порядке оказания платных образовательных услуг</w:t>
      </w:r>
    </w:p>
    <w:p w:rsidR="00147FC0" w:rsidRPr="00147FC0" w:rsidRDefault="00147FC0" w:rsidP="00147FC0">
      <w:pPr>
        <w:tabs>
          <w:tab w:val="left" w:pos="3544"/>
        </w:tabs>
        <w:spacing w:line="264" w:lineRule="auto"/>
        <w:ind w:left="260" w:firstLine="706"/>
        <w:jc w:val="center"/>
        <w:rPr>
          <w:rFonts w:eastAsia="Times New Roman"/>
          <w:sz w:val="32"/>
          <w:szCs w:val="32"/>
        </w:rPr>
      </w:pPr>
      <w:r w:rsidRPr="00147FC0">
        <w:rPr>
          <w:rFonts w:eastAsia="Times New Roman"/>
          <w:sz w:val="32"/>
          <w:szCs w:val="32"/>
        </w:rPr>
        <w:t xml:space="preserve">структурного образовательного подразделения «Хореографическая школа Ланде» </w:t>
      </w:r>
    </w:p>
    <w:p w:rsidR="00147FC0" w:rsidRPr="00147FC0" w:rsidRDefault="00147FC0" w:rsidP="00147FC0">
      <w:pPr>
        <w:tabs>
          <w:tab w:val="left" w:pos="3544"/>
        </w:tabs>
        <w:spacing w:line="264" w:lineRule="auto"/>
        <w:ind w:left="260"/>
        <w:jc w:val="center"/>
        <w:rPr>
          <w:rFonts w:eastAsia="Times New Roman"/>
          <w:sz w:val="32"/>
          <w:szCs w:val="32"/>
        </w:rPr>
      </w:pPr>
      <w:r w:rsidRPr="00147FC0">
        <w:rPr>
          <w:rFonts w:eastAsia="Times New Roman"/>
          <w:sz w:val="32"/>
          <w:szCs w:val="32"/>
        </w:rPr>
        <w:t>Общества с ограниченной ответственностью</w:t>
      </w:r>
    </w:p>
    <w:p w:rsidR="00147FC0" w:rsidRPr="00147FC0" w:rsidRDefault="00147FC0" w:rsidP="00147FC0">
      <w:pPr>
        <w:tabs>
          <w:tab w:val="left" w:pos="3544"/>
        </w:tabs>
        <w:spacing w:line="264" w:lineRule="auto"/>
        <w:ind w:left="260"/>
        <w:jc w:val="center"/>
        <w:rPr>
          <w:rFonts w:eastAsia="Times New Roman"/>
          <w:sz w:val="32"/>
          <w:szCs w:val="32"/>
        </w:rPr>
      </w:pPr>
      <w:r w:rsidRPr="00147FC0">
        <w:rPr>
          <w:rFonts w:eastAsia="Times New Roman"/>
          <w:sz w:val="32"/>
          <w:szCs w:val="32"/>
        </w:rPr>
        <w:t xml:space="preserve">«РУССКИЙ БАЛЕТ»                                  </w:t>
      </w:r>
    </w:p>
    <w:p w:rsidR="00147FC0" w:rsidRPr="00147FC0" w:rsidRDefault="00147FC0" w:rsidP="00147FC0">
      <w:pPr>
        <w:spacing w:line="264" w:lineRule="auto"/>
        <w:ind w:left="260" w:firstLine="706"/>
        <w:jc w:val="both"/>
        <w:rPr>
          <w:rFonts w:eastAsia="Times New Roman"/>
          <w:sz w:val="32"/>
          <w:szCs w:val="32"/>
        </w:rPr>
      </w:pPr>
    </w:p>
    <w:p w:rsidR="00147FC0" w:rsidRPr="00147FC0" w:rsidRDefault="00147FC0" w:rsidP="00147FC0">
      <w:pPr>
        <w:spacing w:line="264" w:lineRule="auto"/>
        <w:ind w:left="260" w:firstLine="706"/>
        <w:jc w:val="both"/>
        <w:rPr>
          <w:rFonts w:eastAsia="Times New Roman"/>
          <w:sz w:val="32"/>
          <w:szCs w:val="32"/>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ind w:left="260" w:firstLine="706"/>
        <w:jc w:val="center"/>
        <w:rPr>
          <w:rFonts w:eastAsia="Times New Roman"/>
          <w:sz w:val="24"/>
          <w:szCs w:val="24"/>
        </w:rPr>
      </w:pPr>
    </w:p>
    <w:p w:rsidR="00147FC0" w:rsidRPr="00147FC0" w:rsidRDefault="00147FC0" w:rsidP="00147FC0">
      <w:pPr>
        <w:spacing w:line="264" w:lineRule="auto"/>
        <w:rPr>
          <w:rFonts w:eastAsia="Times New Roman"/>
          <w:sz w:val="24"/>
          <w:szCs w:val="24"/>
        </w:rPr>
      </w:pPr>
      <w:r w:rsidRPr="00147FC0">
        <w:rPr>
          <w:rFonts w:eastAsia="Times New Roman"/>
          <w:sz w:val="24"/>
          <w:szCs w:val="24"/>
        </w:rPr>
        <w:t xml:space="preserve">                                                                          Санкт-Петербург</w:t>
      </w:r>
    </w:p>
    <w:p w:rsidR="00147FC0" w:rsidRPr="00147FC0" w:rsidRDefault="00D24909" w:rsidP="00147FC0">
      <w:pPr>
        <w:spacing w:line="264" w:lineRule="auto"/>
        <w:ind w:left="260" w:firstLine="706"/>
        <w:jc w:val="center"/>
        <w:rPr>
          <w:rFonts w:eastAsia="Times New Roman"/>
          <w:sz w:val="24"/>
          <w:szCs w:val="24"/>
        </w:rPr>
      </w:pPr>
      <w:r>
        <w:rPr>
          <w:rFonts w:eastAsia="Times New Roman"/>
          <w:sz w:val="24"/>
          <w:szCs w:val="24"/>
        </w:rPr>
        <w:t>2019</w:t>
      </w:r>
      <w:bookmarkStart w:id="0" w:name="_GoBack"/>
      <w:bookmarkEnd w:id="0"/>
    </w:p>
    <w:p w:rsidR="00147FC0" w:rsidRDefault="00147FC0" w:rsidP="00147FC0">
      <w:pPr>
        <w:tabs>
          <w:tab w:val="left" w:pos="4340"/>
        </w:tabs>
        <w:ind w:left="4340"/>
        <w:rPr>
          <w:rFonts w:eastAsia="Times New Roman"/>
          <w:b/>
          <w:bCs/>
          <w:sz w:val="24"/>
          <w:szCs w:val="24"/>
        </w:rPr>
      </w:pPr>
    </w:p>
    <w:p w:rsidR="007505ED" w:rsidRDefault="00666E34">
      <w:pPr>
        <w:numPr>
          <w:ilvl w:val="0"/>
          <w:numId w:val="1"/>
        </w:numPr>
        <w:tabs>
          <w:tab w:val="left" w:pos="4340"/>
        </w:tabs>
        <w:ind w:left="4340" w:hanging="244"/>
        <w:rPr>
          <w:rFonts w:eastAsia="Times New Roman"/>
          <w:b/>
          <w:bCs/>
          <w:sz w:val="24"/>
          <w:szCs w:val="24"/>
        </w:rPr>
      </w:pPr>
      <w:r>
        <w:rPr>
          <w:rFonts w:eastAsia="Times New Roman"/>
          <w:b/>
          <w:bCs/>
          <w:sz w:val="24"/>
          <w:szCs w:val="24"/>
        </w:rPr>
        <w:t>Общие положения</w:t>
      </w:r>
    </w:p>
    <w:p w:rsidR="007505ED" w:rsidRDefault="007505ED">
      <w:pPr>
        <w:spacing w:line="271" w:lineRule="exact"/>
        <w:rPr>
          <w:sz w:val="20"/>
          <w:szCs w:val="20"/>
        </w:rPr>
      </w:pPr>
    </w:p>
    <w:p w:rsidR="007505ED" w:rsidRDefault="00666E34">
      <w:pPr>
        <w:ind w:left="260"/>
        <w:rPr>
          <w:sz w:val="20"/>
          <w:szCs w:val="20"/>
        </w:rPr>
      </w:pPr>
      <w:r>
        <w:rPr>
          <w:rFonts w:eastAsia="Times New Roman"/>
          <w:sz w:val="24"/>
          <w:szCs w:val="24"/>
        </w:rPr>
        <w:t>1.1. Настоящее Положение определяет порядок оказания платных образовательных  услуг,</w:t>
      </w:r>
    </w:p>
    <w:p w:rsidR="007505ED" w:rsidRDefault="007505ED">
      <w:pPr>
        <w:spacing w:line="45" w:lineRule="exact"/>
        <w:rPr>
          <w:sz w:val="20"/>
          <w:szCs w:val="20"/>
        </w:rPr>
      </w:pPr>
    </w:p>
    <w:p w:rsidR="007505ED" w:rsidRDefault="00666E34" w:rsidP="005D076E">
      <w:pPr>
        <w:tabs>
          <w:tab w:val="left" w:pos="515"/>
        </w:tabs>
        <w:spacing w:line="275" w:lineRule="auto"/>
        <w:ind w:left="263"/>
        <w:jc w:val="both"/>
        <w:rPr>
          <w:rFonts w:eastAsia="Times New Roman"/>
          <w:sz w:val="24"/>
          <w:szCs w:val="24"/>
        </w:rPr>
      </w:pPr>
      <w:r>
        <w:rPr>
          <w:rFonts w:eastAsia="Times New Roman"/>
          <w:sz w:val="24"/>
          <w:szCs w:val="24"/>
        </w:rPr>
        <w:t xml:space="preserve">по дополнительным образовательным программам с оплатой стоимости обучения физическими (или) юридическими лицами в </w:t>
      </w:r>
      <w:r w:rsidR="005D076E">
        <w:rPr>
          <w:rFonts w:eastAsia="Times New Roman"/>
          <w:sz w:val="24"/>
          <w:szCs w:val="24"/>
        </w:rPr>
        <w:t>структурном образовательном подразделении</w:t>
      </w:r>
      <w:r w:rsidR="005D076E" w:rsidRPr="00F255B1">
        <w:rPr>
          <w:rFonts w:eastAsia="Times New Roman"/>
          <w:sz w:val="24"/>
          <w:szCs w:val="24"/>
        </w:rPr>
        <w:t xml:space="preserve"> «Хореографическая школа Ланде» ООО «РУССКИЙ БАЛЕТ» (далее по тексту – Школа)</w:t>
      </w:r>
      <w:r>
        <w:rPr>
          <w:rFonts w:eastAsia="Times New Roman"/>
          <w:sz w:val="24"/>
          <w:szCs w:val="24"/>
        </w:rPr>
        <w:t>.</w:t>
      </w:r>
    </w:p>
    <w:p w:rsidR="007505ED" w:rsidRDefault="00666E34">
      <w:pPr>
        <w:ind w:left="260"/>
        <w:rPr>
          <w:rFonts w:eastAsia="Times New Roman"/>
          <w:sz w:val="24"/>
          <w:szCs w:val="24"/>
        </w:rPr>
      </w:pPr>
      <w:r>
        <w:rPr>
          <w:rFonts w:eastAsia="Times New Roman"/>
          <w:sz w:val="24"/>
          <w:szCs w:val="24"/>
        </w:rPr>
        <w:t>1.2. Настоящее Положение разработано в соответствии с:</w:t>
      </w:r>
    </w:p>
    <w:p w:rsidR="007505ED" w:rsidRDefault="007505ED">
      <w:pPr>
        <w:spacing w:line="66" w:lineRule="exact"/>
        <w:rPr>
          <w:rFonts w:eastAsia="Times New Roman"/>
          <w:sz w:val="24"/>
          <w:szCs w:val="24"/>
        </w:rPr>
      </w:pPr>
    </w:p>
    <w:p w:rsidR="007505ED" w:rsidRDefault="00666E34">
      <w:pPr>
        <w:numPr>
          <w:ilvl w:val="1"/>
          <w:numId w:val="2"/>
        </w:numPr>
        <w:tabs>
          <w:tab w:val="left" w:pos="966"/>
        </w:tabs>
        <w:spacing w:line="254" w:lineRule="auto"/>
        <w:ind w:left="980" w:hanging="354"/>
        <w:rPr>
          <w:rFonts w:ascii="Symbol" w:eastAsia="Symbol" w:hAnsi="Symbol" w:cs="Symbol"/>
          <w:sz w:val="24"/>
          <w:szCs w:val="24"/>
        </w:rPr>
      </w:pPr>
      <w:r>
        <w:rPr>
          <w:rFonts w:eastAsia="Times New Roman"/>
          <w:sz w:val="24"/>
          <w:szCs w:val="24"/>
        </w:rPr>
        <w:t>Федеральным законом от 29.12.2012 №273-ФЗ «Об образовании в Российской Федерации» (далее – Федеральный закон)»;</w:t>
      </w:r>
    </w:p>
    <w:p w:rsidR="007505ED" w:rsidRDefault="007505ED">
      <w:pPr>
        <w:spacing w:line="49" w:lineRule="exact"/>
        <w:rPr>
          <w:rFonts w:ascii="Symbol" w:eastAsia="Symbol" w:hAnsi="Symbol" w:cs="Symbol"/>
          <w:sz w:val="24"/>
          <w:szCs w:val="24"/>
        </w:rPr>
      </w:pPr>
    </w:p>
    <w:p w:rsidR="007505ED" w:rsidRDefault="00666E34">
      <w:pPr>
        <w:numPr>
          <w:ilvl w:val="1"/>
          <w:numId w:val="2"/>
        </w:numPr>
        <w:tabs>
          <w:tab w:val="left" w:pos="966"/>
        </w:tabs>
        <w:spacing w:line="253" w:lineRule="auto"/>
        <w:ind w:left="980" w:hanging="354"/>
        <w:rPr>
          <w:rFonts w:ascii="Symbol" w:eastAsia="Symbol" w:hAnsi="Symbol" w:cs="Symbol"/>
          <w:sz w:val="24"/>
          <w:szCs w:val="24"/>
        </w:rPr>
      </w:pPr>
      <w:r>
        <w:rPr>
          <w:rFonts w:eastAsia="Times New Roman"/>
          <w:sz w:val="24"/>
          <w:szCs w:val="24"/>
        </w:rPr>
        <w:t>Законом Российской Федерации от 07.02.1992 № 2300-1 «О защите прав потребителей»;</w:t>
      </w:r>
    </w:p>
    <w:p w:rsidR="007505ED" w:rsidRDefault="007505ED">
      <w:pPr>
        <w:spacing w:line="24" w:lineRule="exact"/>
        <w:rPr>
          <w:rFonts w:ascii="Symbol" w:eastAsia="Symbol" w:hAnsi="Symbol" w:cs="Symbol"/>
          <w:sz w:val="24"/>
          <w:szCs w:val="24"/>
        </w:rPr>
      </w:pPr>
    </w:p>
    <w:p w:rsidR="007505ED" w:rsidRDefault="00666E34">
      <w:pPr>
        <w:numPr>
          <w:ilvl w:val="1"/>
          <w:numId w:val="2"/>
        </w:numPr>
        <w:tabs>
          <w:tab w:val="left" w:pos="980"/>
        </w:tabs>
        <w:ind w:left="980" w:hanging="354"/>
        <w:rPr>
          <w:rFonts w:ascii="Symbol" w:eastAsia="Symbol" w:hAnsi="Symbol" w:cs="Symbol"/>
          <w:sz w:val="24"/>
          <w:szCs w:val="24"/>
        </w:rPr>
      </w:pPr>
      <w:r>
        <w:rPr>
          <w:rFonts w:eastAsia="Times New Roman"/>
          <w:sz w:val="24"/>
          <w:szCs w:val="24"/>
        </w:rPr>
        <w:t>Приказом Министерства образования и науки Российской Федерации от 25.10.2013</w:t>
      </w:r>
    </w:p>
    <w:p w:rsidR="007505ED" w:rsidRDefault="007505ED">
      <w:pPr>
        <w:spacing w:line="52" w:lineRule="exact"/>
        <w:rPr>
          <w:rFonts w:ascii="Symbol" w:eastAsia="Symbol" w:hAnsi="Symbol" w:cs="Symbol"/>
          <w:sz w:val="24"/>
          <w:szCs w:val="24"/>
        </w:rPr>
      </w:pPr>
    </w:p>
    <w:p w:rsidR="007505ED" w:rsidRDefault="00666E34">
      <w:pPr>
        <w:numPr>
          <w:ilvl w:val="2"/>
          <w:numId w:val="2"/>
        </w:numPr>
        <w:tabs>
          <w:tab w:val="left" w:pos="1278"/>
        </w:tabs>
        <w:spacing w:line="269" w:lineRule="auto"/>
        <w:ind w:left="980" w:right="20" w:firstLine="7"/>
        <w:rPr>
          <w:rFonts w:eastAsia="Times New Roman"/>
          <w:sz w:val="24"/>
          <w:szCs w:val="24"/>
        </w:rPr>
      </w:pPr>
      <w:r>
        <w:rPr>
          <w:rFonts w:eastAsia="Times New Roman"/>
          <w:sz w:val="24"/>
          <w:szCs w:val="24"/>
        </w:rPr>
        <w:t>1185 «Об утверждении примерной формы договора об образовании на обучение по дополнительным образовательным программам»;</w:t>
      </w:r>
    </w:p>
    <w:p w:rsidR="007505ED" w:rsidRDefault="007505ED">
      <w:pPr>
        <w:spacing w:line="33" w:lineRule="exact"/>
        <w:rPr>
          <w:rFonts w:eastAsia="Times New Roman"/>
          <w:sz w:val="24"/>
          <w:szCs w:val="24"/>
        </w:rPr>
      </w:pPr>
    </w:p>
    <w:p w:rsidR="007505ED" w:rsidRDefault="00666E34">
      <w:pPr>
        <w:numPr>
          <w:ilvl w:val="1"/>
          <w:numId w:val="2"/>
        </w:numPr>
        <w:tabs>
          <w:tab w:val="left" w:pos="966"/>
        </w:tabs>
        <w:spacing w:line="254" w:lineRule="auto"/>
        <w:ind w:left="980" w:hanging="354"/>
        <w:rPr>
          <w:rFonts w:ascii="Symbol" w:eastAsia="Symbol" w:hAnsi="Symbol" w:cs="Symbol"/>
          <w:sz w:val="24"/>
          <w:szCs w:val="24"/>
        </w:rPr>
      </w:pPr>
      <w:r>
        <w:rPr>
          <w:rFonts w:eastAsia="Times New Roman"/>
          <w:sz w:val="24"/>
          <w:szCs w:val="24"/>
        </w:rPr>
        <w:t>Постановлением Правительства Российской Федерации от 15.08.2013 № 706 «Об утверждении правил оказания платных образовательных услуг»;</w:t>
      </w:r>
    </w:p>
    <w:p w:rsidR="007505ED" w:rsidRDefault="007505ED">
      <w:pPr>
        <w:spacing w:line="42" w:lineRule="exact"/>
        <w:rPr>
          <w:rFonts w:ascii="Symbol" w:eastAsia="Symbol" w:hAnsi="Symbol" w:cs="Symbol"/>
          <w:sz w:val="24"/>
          <w:szCs w:val="24"/>
        </w:rPr>
      </w:pPr>
    </w:p>
    <w:p w:rsidR="007505ED" w:rsidRDefault="00666E34">
      <w:pPr>
        <w:numPr>
          <w:ilvl w:val="1"/>
          <w:numId w:val="2"/>
        </w:numPr>
        <w:tabs>
          <w:tab w:val="left" w:pos="966"/>
        </w:tabs>
        <w:spacing w:line="260" w:lineRule="auto"/>
        <w:ind w:left="980" w:right="20" w:hanging="354"/>
        <w:rPr>
          <w:rFonts w:ascii="Symbol" w:eastAsia="Symbol" w:hAnsi="Symbol" w:cs="Symbol"/>
          <w:sz w:val="24"/>
          <w:szCs w:val="24"/>
        </w:rPr>
      </w:pPr>
      <w:r>
        <w:rPr>
          <w:rFonts w:eastAsia="Times New Roman"/>
          <w:sz w:val="24"/>
          <w:szCs w:val="24"/>
        </w:rPr>
        <w:t>Постановлением Правительства Санкт-Петербурга от 20.01.2011 №63 (с учетом внесенных изменений);</w:t>
      </w:r>
    </w:p>
    <w:p w:rsidR="007505ED" w:rsidRDefault="007505ED">
      <w:pPr>
        <w:spacing w:line="7" w:lineRule="exact"/>
        <w:rPr>
          <w:rFonts w:ascii="Symbol" w:eastAsia="Symbol" w:hAnsi="Symbol" w:cs="Symbol"/>
          <w:sz w:val="24"/>
          <w:szCs w:val="24"/>
        </w:rPr>
      </w:pPr>
    </w:p>
    <w:p w:rsidR="007505ED" w:rsidRDefault="00666E34">
      <w:pPr>
        <w:numPr>
          <w:ilvl w:val="1"/>
          <w:numId w:val="2"/>
        </w:numPr>
        <w:tabs>
          <w:tab w:val="left" w:pos="980"/>
        </w:tabs>
        <w:ind w:left="980" w:hanging="354"/>
        <w:rPr>
          <w:rFonts w:ascii="Symbol" w:eastAsia="Symbol" w:hAnsi="Symbol" w:cs="Symbol"/>
          <w:sz w:val="24"/>
          <w:szCs w:val="24"/>
        </w:rPr>
      </w:pPr>
      <w:r>
        <w:rPr>
          <w:rFonts w:eastAsia="Times New Roman"/>
          <w:sz w:val="24"/>
          <w:szCs w:val="24"/>
        </w:rPr>
        <w:t>Уставом учреждения и иными нормативными правовыми актами.</w:t>
      </w:r>
    </w:p>
    <w:p w:rsidR="007505ED" w:rsidRDefault="007505ED">
      <w:pPr>
        <w:spacing w:line="51" w:lineRule="exact"/>
        <w:rPr>
          <w:sz w:val="20"/>
          <w:szCs w:val="20"/>
        </w:rPr>
      </w:pPr>
    </w:p>
    <w:p w:rsidR="007505ED" w:rsidRDefault="00666E34">
      <w:pPr>
        <w:ind w:left="260"/>
        <w:rPr>
          <w:sz w:val="20"/>
          <w:szCs w:val="20"/>
        </w:rPr>
      </w:pPr>
      <w:r>
        <w:rPr>
          <w:rFonts w:eastAsia="Times New Roman"/>
          <w:sz w:val="24"/>
          <w:szCs w:val="24"/>
        </w:rPr>
        <w:t>1.3. Понятия, используемые в настоящем Положении:</w:t>
      </w:r>
    </w:p>
    <w:p w:rsidR="007505ED" w:rsidRDefault="007505ED">
      <w:pPr>
        <w:spacing w:line="45" w:lineRule="exact"/>
        <w:rPr>
          <w:sz w:val="20"/>
          <w:szCs w:val="20"/>
        </w:rPr>
      </w:pPr>
    </w:p>
    <w:p w:rsidR="007505ED" w:rsidRDefault="00666E34">
      <w:pPr>
        <w:spacing w:line="273" w:lineRule="auto"/>
        <w:ind w:left="260" w:firstLine="568"/>
        <w:jc w:val="both"/>
        <w:rPr>
          <w:sz w:val="20"/>
          <w:szCs w:val="20"/>
        </w:rPr>
      </w:pPr>
      <w:r>
        <w:rPr>
          <w:rFonts w:eastAsia="Times New Roman"/>
          <w:b/>
          <w:bCs/>
          <w:sz w:val="24"/>
          <w:szCs w:val="24"/>
        </w:rPr>
        <w:t xml:space="preserve">Платные образовательные услуги </w:t>
      </w:r>
      <w:r>
        <w:rPr>
          <w:rFonts w:eastAsia="Times New Roman"/>
          <w:sz w:val="24"/>
          <w:szCs w:val="24"/>
        </w:rPr>
        <w:t>– осуществление образовательной деятельности</w:t>
      </w:r>
      <w:r>
        <w:rPr>
          <w:rFonts w:eastAsia="Times New Roman"/>
          <w:b/>
          <w:bCs/>
          <w:sz w:val="24"/>
          <w:szCs w:val="24"/>
        </w:rPr>
        <w:t xml:space="preserve"> </w:t>
      </w:r>
      <w:r>
        <w:rPr>
          <w:rFonts w:eastAsia="Times New Roman"/>
          <w:sz w:val="24"/>
          <w:szCs w:val="24"/>
        </w:rPr>
        <w:t>по заданиям и за счет средств физических и (или) юридических лиц по договорам об образовании, заключаемым при приеме на обучение (договор).</w:t>
      </w:r>
    </w:p>
    <w:p w:rsidR="007505ED" w:rsidRDefault="007505ED">
      <w:pPr>
        <w:spacing w:line="16" w:lineRule="exact"/>
        <w:rPr>
          <w:sz w:val="20"/>
          <w:szCs w:val="20"/>
        </w:rPr>
      </w:pPr>
    </w:p>
    <w:p w:rsidR="007505ED" w:rsidRDefault="00666E34">
      <w:pPr>
        <w:spacing w:line="270" w:lineRule="auto"/>
        <w:ind w:left="260" w:right="20" w:firstLine="568"/>
        <w:jc w:val="both"/>
        <w:rPr>
          <w:sz w:val="20"/>
          <w:szCs w:val="20"/>
        </w:rPr>
      </w:pPr>
      <w:r>
        <w:rPr>
          <w:rFonts w:eastAsia="Times New Roman"/>
          <w:b/>
          <w:bCs/>
          <w:sz w:val="24"/>
          <w:szCs w:val="24"/>
        </w:rPr>
        <w:t xml:space="preserve">Исполнитель </w:t>
      </w:r>
      <w:r>
        <w:rPr>
          <w:rFonts w:eastAsia="Times New Roman"/>
          <w:sz w:val="24"/>
          <w:szCs w:val="24"/>
        </w:rPr>
        <w:t>-</w:t>
      </w:r>
      <w:r>
        <w:rPr>
          <w:rFonts w:eastAsia="Times New Roman"/>
          <w:b/>
          <w:bCs/>
          <w:sz w:val="24"/>
          <w:szCs w:val="24"/>
        </w:rPr>
        <w:t xml:space="preserve"> </w:t>
      </w:r>
      <w:r w:rsidR="005D076E">
        <w:rPr>
          <w:rFonts w:eastAsia="Times New Roman"/>
          <w:sz w:val="24"/>
          <w:szCs w:val="24"/>
        </w:rPr>
        <w:t>структурное образовательное подразделение</w:t>
      </w:r>
      <w:r w:rsidR="005D076E" w:rsidRPr="00F255B1">
        <w:rPr>
          <w:rFonts w:eastAsia="Times New Roman"/>
          <w:sz w:val="24"/>
          <w:szCs w:val="24"/>
        </w:rPr>
        <w:t xml:space="preserve"> «Хореографическая школа Ланде» ООО «РУССКИЙ БАЛЕТ» (далее по тексту – Школа)</w:t>
      </w:r>
    </w:p>
    <w:p w:rsidR="007505ED" w:rsidRDefault="007505ED">
      <w:pPr>
        <w:spacing w:line="20" w:lineRule="exact"/>
        <w:rPr>
          <w:sz w:val="20"/>
          <w:szCs w:val="20"/>
        </w:rPr>
      </w:pPr>
    </w:p>
    <w:p w:rsidR="007505ED" w:rsidRDefault="00666E34">
      <w:pPr>
        <w:spacing w:line="270" w:lineRule="auto"/>
        <w:ind w:left="260" w:right="20" w:firstLine="568"/>
        <w:jc w:val="both"/>
        <w:rPr>
          <w:sz w:val="20"/>
          <w:szCs w:val="20"/>
        </w:rPr>
      </w:pPr>
      <w:r>
        <w:rPr>
          <w:rFonts w:eastAsia="Times New Roman"/>
          <w:b/>
          <w:bCs/>
          <w:sz w:val="24"/>
          <w:szCs w:val="24"/>
        </w:rPr>
        <w:t xml:space="preserve">Заказчик </w:t>
      </w:r>
      <w:r>
        <w:rPr>
          <w:rFonts w:eastAsia="Times New Roman"/>
          <w:sz w:val="24"/>
          <w:szCs w:val="24"/>
        </w:rPr>
        <w:t>– физическое и (или) юридическое лицо, имеющее намерение заказать</w:t>
      </w:r>
      <w:r>
        <w:rPr>
          <w:rFonts w:eastAsia="Times New Roman"/>
          <w:b/>
          <w:bCs/>
          <w:sz w:val="24"/>
          <w:szCs w:val="24"/>
        </w:rPr>
        <w:t xml:space="preserve"> </w:t>
      </w:r>
      <w:r>
        <w:rPr>
          <w:rFonts w:eastAsia="Times New Roman"/>
          <w:sz w:val="24"/>
          <w:szCs w:val="24"/>
        </w:rPr>
        <w:t>либо заказывающее платные образовательные услуги для себя или иных лиц на основании договора.</w:t>
      </w:r>
    </w:p>
    <w:p w:rsidR="007505ED" w:rsidRDefault="007505ED">
      <w:pPr>
        <w:spacing w:line="19" w:lineRule="exact"/>
        <w:rPr>
          <w:sz w:val="20"/>
          <w:szCs w:val="20"/>
        </w:rPr>
      </w:pPr>
    </w:p>
    <w:p w:rsidR="007505ED" w:rsidRDefault="00666E34">
      <w:pPr>
        <w:spacing w:line="270" w:lineRule="auto"/>
        <w:ind w:left="260" w:firstLine="568"/>
        <w:jc w:val="both"/>
        <w:rPr>
          <w:sz w:val="20"/>
          <w:szCs w:val="20"/>
        </w:rPr>
      </w:pPr>
      <w:r>
        <w:rPr>
          <w:rFonts w:eastAsia="Times New Roman"/>
          <w:b/>
          <w:bCs/>
          <w:sz w:val="24"/>
          <w:szCs w:val="24"/>
        </w:rPr>
        <w:t xml:space="preserve">Недостаток платных образовательных услуг </w:t>
      </w:r>
      <w:r>
        <w:rPr>
          <w:rFonts w:eastAsia="Times New Roman"/>
          <w:sz w:val="24"/>
          <w:szCs w:val="24"/>
        </w:rPr>
        <w:t>– несоответствие платных</w:t>
      </w:r>
      <w:r>
        <w:rPr>
          <w:rFonts w:eastAsia="Times New Roman"/>
          <w:b/>
          <w:bCs/>
          <w:sz w:val="24"/>
          <w:szCs w:val="24"/>
        </w:rPr>
        <w:t xml:space="preserve"> </w:t>
      </w:r>
      <w:r>
        <w:rPr>
          <w:rFonts w:eastAsia="Times New Roman"/>
          <w:sz w:val="24"/>
          <w:szCs w:val="24"/>
        </w:rPr>
        <w:t>образовательных услуг или обязательным требованиям, предусмотренным законом либо</w:t>
      </w:r>
    </w:p>
    <w:p w:rsidR="007505ED" w:rsidRDefault="007505ED">
      <w:pPr>
        <w:spacing w:line="11" w:lineRule="exact"/>
        <w:rPr>
          <w:sz w:val="20"/>
          <w:szCs w:val="20"/>
        </w:rPr>
      </w:pPr>
    </w:p>
    <w:p w:rsidR="007505ED" w:rsidRDefault="00666E34">
      <w:pPr>
        <w:numPr>
          <w:ilvl w:val="0"/>
          <w:numId w:val="3"/>
        </w:numPr>
        <w:tabs>
          <w:tab w:val="left" w:pos="501"/>
        </w:tabs>
        <w:spacing w:line="274" w:lineRule="auto"/>
        <w:ind w:left="260" w:right="20" w:firstLine="3"/>
        <w:jc w:val="both"/>
        <w:rPr>
          <w:rFonts w:eastAsia="Times New Roman"/>
          <w:sz w:val="24"/>
          <w:szCs w:val="24"/>
        </w:rPr>
      </w:pPr>
      <w:r>
        <w:rPr>
          <w:rFonts w:eastAsia="Times New Roman"/>
          <w:sz w:val="24"/>
          <w:szCs w:val="24"/>
        </w:rPr>
        <w:t>установленном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505ED" w:rsidRDefault="007505ED">
      <w:pPr>
        <w:spacing w:line="18" w:lineRule="exact"/>
        <w:rPr>
          <w:rFonts w:eastAsia="Times New Roman"/>
          <w:sz w:val="24"/>
          <w:szCs w:val="24"/>
        </w:rPr>
      </w:pPr>
    </w:p>
    <w:p w:rsidR="007505ED" w:rsidRDefault="00666E34">
      <w:pPr>
        <w:spacing w:line="269" w:lineRule="auto"/>
        <w:ind w:left="260" w:right="680" w:firstLine="568"/>
        <w:rPr>
          <w:rFonts w:eastAsia="Times New Roman"/>
          <w:sz w:val="24"/>
          <w:szCs w:val="24"/>
        </w:rPr>
      </w:pPr>
      <w:r>
        <w:rPr>
          <w:rFonts w:eastAsia="Times New Roman"/>
          <w:b/>
          <w:bCs/>
          <w:sz w:val="24"/>
          <w:szCs w:val="24"/>
        </w:rPr>
        <w:t xml:space="preserve">Обучающийся </w:t>
      </w:r>
      <w:r>
        <w:rPr>
          <w:rFonts w:eastAsia="Times New Roman"/>
          <w:sz w:val="24"/>
          <w:szCs w:val="24"/>
        </w:rPr>
        <w:t>– физическое лицо, осваивающее образовательную программу.</w:t>
      </w:r>
      <w:r>
        <w:rPr>
          <w:rFonts w:eastAsia="Times New Roman"/>
          <w:b/>
          <w:bCs/>
          <w:sz w:val="24"/>
          <w:szCs w:val="24"/>
        </w:rPr>
        <w:t xml:space="preserve"> </w:t>
      </w:r>
      <w:r>
        <w:rPr>
          <w:rFonts w:eastAsia="Times New Roman"/>
          <w:sz w:val="24"/>
          <w:szCs w:val="24"/>
        </w:rPr>
        <w:t>Физическое лицо – обучающийся, законный представитель несовершенолетнего.</w:t>
      </w:r>
    </w:p>
    <w:p w:rsidR="007505ED" w:rsidRDefault="007505ED">
      <w:pPr>
        <w:spacing w:line="12" w:lineRule="exact"/>
        <w:rPr>
          <w:rFonts w:eastAsia="Times New Roman"/>
          <w:sz w:val="24"/>
          <w:szCs w:val="24"/>
        </w:rPr>
      </w:pPr>
    </w:p>
    <w:p w:rsidR="007505ED" w:rsidRDefault="00666E34">
      <w:pPr>
        <w:spacing w:line="269" w:lineRule="auto"/>
        <w:ind w:left="260" w:right="20"/>
        <w:rPr>
          <w:rFonts w:eastAsia="Times New Roman"/>
          <w:sz w:val="24"/>
          <w:szCs w:val="24"/>
        </w:rPr>
      </w:pPr>
      <w:r>
        <w:rPr>
          <w:rFonts w:eastAsia="Times New Roman"/>
          <w:sz w:val="24"/>
          <w:szCs w:val="24"/>
        </w:rPr>
        <w:t>1.4. Платные образовательные услуги предо</w:t>
      </w:r>
      <w:r w:rsidR="005D076E">
        <w:rPr>
          <w:rFonts w:eastAsia="Times New Roman"/>
          <w:sz w:val="24"/>
          <w:szCs w:val="24"/>
        </w:rPr>
        <w:t>ставляются с целью</w:t>
      </w:r>
      <w:r>
        <w:rPr>
          <w:rFonts w:eastAsia="Times New Roman"/>
          <w:sz w:val="24"/>
          <w:szCs w:val="24"/>
        </w:rPr>
        <w:t xml:space="preserve"> удовлетворения пот</w:t>
      </w:r>
      <w:r w:rsidR="005D076E">
        <w:rPr>
          <w:rFonts w:eastAsia="Times New Roman"/>
          <w:sz w:val="24"/>
          <w:szCs w:val="24"/>
        </w:rPr>
        <w:t>ребностей обучающихся</w:t>
      </w:r>
      <w:r>
        <w:rPr>
          <w:rFonts w:eastAsia="Times New Roman"/>
          <w:sz w:val="24"/>
          <w:szCs w:val="24"/>
        </w:rPr>
        <w:t>.</w:t>
      </w:r>
    </w:p>
    <w:p w:rsidR="007505ED" w:rsidRDefault="007505ED">
      <w:pPr>
        <w:spacing w:line="20" w:lineRule="exact"/>
        <w:rPr>
          <w:rFonts w:eastAsia="Times New Roman"/>
          <w:sz w:val="24"/>
          <w:szCs w:val="24"/>
        </w:rPr>
      </w:pPr>
    </w:p>
    <w:p w:rsidR="007505ED" w:rsidRDefault="00666E34" w:rsidP="005D076E">
      <w:pPr>
        <w:spacing w:line="270" w:lineRule="auto"/>
        <w:ind w:left="260" w:right="20"/>
        <w:jc w:val="both"/>
        <w:rPr>
          <w:sz w:val="20"/>
          <w:szCs w:val="20"/>
        </w:rPr>
      </w:pPr>
      <w:r>
        <w:rPr>
          <w:rFonts w:eastAsia="Times New Roman"/>
          <w:sz w:val="24"/>
          <w:szCs w:val="24"/>
        </w:rPr>
        <w:t xml:space="preserve">1.5. Деятельность по оказанию платных образовательных услуг </w:t>
      </w:r>
      <w:r w:rsidR="005D076E">
        <w:rPr>
          <w:rFonts w:eastAsia="Times New Roman"/>
          <w:sz w:val="24"/>
          <w:szCs w:val="24"/>
        </w:rPr>
        <w:t>предусмотрена Уставом Школы. Школа</w:t>
      </w:r>
      <w:r>
        <w:rPr>
          <w:rFonts w:eastAsia="Times New Roman"/>
          <w:sz w:val="24"/>
          <w:szCs w:val="24"/>
        </w:rPr>
        <w:t xml:space="preserve"> оказывает платные образовательные услуги в соответствии с лицензией на </w:t>
      </w:r>
      <w:proofErr w:type="gramStart"/>
      <w:r>
        <w:rPr>
          <w:rFonts w:eastAsia="Times New Roman"/>
          <w:sz w:val="24"/>
          <w:szCs w:val="24"/>
        </w:rPr>
        <w:t>право ведения</w:t>
      </w:r>
      <w:proofErr w:type="gramEnd"/>
      <w:r>
        <w:rPr>
          <w:rFonts w:eastAsia="Times New Roman"/>
          <w:sz w:val="24"/>
          <w:szCs w:val="24"/>
        </w:rPr>
        <w:t xml:space="preserve"> образова</w:t>
      </w:r>
      <w:r w:rsidR="005D076E">
        <w:rPr>
          <w:rFonts w:eastAsia="Times New Roman"/>
          <w:sz w:val="24"/>
          <w:szCs w:val="24"/>
        </w:rPr>
        <w:t>тельной деятельности. Школа</w:t>
      </w:r>
      <w:r>
        <w:rPr>
          <w:rFonts w:eastAsia="Times New Roman"/>
          <w:sz w:val="24"/>
          <w:szCs w:val="24"/>
        </w:rPr>
        <w:t xml:space="preserve"> в обязательном</w:t>
      </w:r>
      <w:r w:rsidR="005D076E">
        <w:rPr>
          <w:rFonts w:eastAsia="Times New Roman"/>
          <w:sz w:val="24"/>
          <w:szCs w:val="24"/>
        </w:rPr>
        <w:t xml:space="preserve"> </w:t>
      </w:r>
      <w:r>
        <w:rPr>
          <w:rFonts w:eastAsia="Times New Roman"/>
          <w:sz w:val="24"/>
          <w:szCs w:val="24"/>
        </w:rPr>
        <w:t>порядке  знакомит  потребителя</w:t>
      </w:r>
      <w:r>
        <w:rPr>
          <w:rFonts w:eastAsia="Times New Roman"/>
          <w:sz w:val="24"/>
          <w:szCs w:val="24"/>
        </w:rPr>
        <w:tab/>
        <w:t>и  заказчика  услуг  с  Уставом</w:t>
      </w:r>
      <w:r>
        <w:rPr>
          <w:rFonts w:eastAsia="Times New Roman"/>
          <w:sz w:val="24"/>
          <w:szCs w:val="24"/>
        </w:rPr>
        <w:tab/>
        <w:t>учреждения,</w:t>
      </w:r>
      <w:r>
        <w:rPr>
          <w:sz w:val="20"/>
          <w:szCs w:val="20"/>
        </w:rPr>
        <w:tab/>
      </w:r>
      <w:r>
        <w:rPr>
          <w:rFonts w:eastAsia="Times New Roman"/>
          <w:sz w:val="23"/>
          <w:szCs w:val="23"/>
        </w:rPr>
        <w:t>лицензией</w:t>
      </w:r>
      <w:r w:rsidR="005D076E">
        <w:rPr>
          <w:rFonts w:eastAsia="Times New Roman"/>
          <w:sz w:val="23"/>
          <w:szCs w:val="23"/>
        </w:rPr>
        <w:t xml:space="preserve"> </w:t>
      </w:r>
      <w:r>
        <w:rPr>
          <w:rFonts w:eastAsia="Times New Roman"/>
          <w:sz w:val="24"/>
          <w:szCs w:val="24"/>
        </w:rPr>
        <w:t xml:space="preserve">на </w:t>
      </w:r>
      <w:proofErr w:type="gramStart"/>
      <w:r>
        <w:rPr>
          <w:rFonts w:eastAsia="Times New Roman"/>
          <w:sz w:val="24"/>
          <w:szCs w:val="24"/>
        </w:rPr>
        <w:t xml:space="preserve">право </w:t>
      </w:r>
      <w:r>
        <w:rPr>
          <w:rFonts w:eastAsia="Times New Roman"/>
          <w:sz w:val="24"/>
          <w:szCs w:val="24"/>
        </w:rPr>
        <w:lastRenderedPageBreak/>
        <w:t>ведения</w:t>
      </w:r>
      <w:proofErr w:type="gramEnd"/>
      <w:r>
        <w:rPr>
          <w:rFonts w:eastAsia="Times New Roman"/>
          <w:sz w:val="24"/>
          <w:szCs w:val="24"/>
        </w:rPr>
        <w:t xml:space="preserve"> образовательной деятельности, программами и другими документами, регламентирующими организацию образовательного процесса.</w:t>
      </w:r>
    </w:p>
    <w:p w:rsidR="007505ED" w:rsidRDefault="007505ED">
      <w:pPr>
        <w:spacing w:line="27" w:lineRule="exact"/>
        <w:rPr>
          <w:sz w:val="20"/>
          <w:szCs w:val="20"/>
        </w:rPr>
      </w:pPr>
    </w:p>
    <w:p w:rsidR="007505ED" w:rsidRDefault="00666E34">
      <w:pPr>
        <w:spacing w:line="269" w:lineRule="auto"/>
        <w:ind w:left="260"/>
        <w:jc w:val="both"/>
        <w:rPr>
          <w:sz w:val="20"/>
          <w:szCs w:val="20"/>
        </w:rPr>
      </w:pPr>
      <w:r>
        <w:rPr>
          <w:rFonts w:eastAsia="Times New Roman"/>
          <w:sz w:val="24"/>
          <w:szCs w:val="24"/>
        </w:rPr>
        <w:t>1.6. Платные образовательные услуги осуществляются на безвозмездной основе за счет средств физических и юридических лиц.</w:t>
      </w:r>
    </w:p>
    <w:p w:rsidR="007505ED" w:rsidRDefault="007505ED">
      <w:pPr>
        <w:spacing w:line="20" w:lineRule="exact"/>
        <w:rPr>
          <w:sz w:val="20"/>
          <w:szCs w:val="20"/>
        </w:rPr>
      </w:pPr>
    </w:p>
    <w:p w:rsidR="007505ED" w:rsidRDefault="007505ED">
      <w:pPr>
        <w:spacing w:line="10" w:lineRule="exact"/>
        <w:rPr>
          <w:sz w:val="20"/>
          <w:szCs w:val="20"/>
        </w:rPr>
      </w:pPr>
    </w:p>
    <w:p w:rsidR="007505ED" w:rsidRDefault="005D076E">
      <w:pPr>
        <w:ind w:left="260"/>
        <w:rPr>
          <w:sz w:val="20"/>
          <w:szCs w:val="20"/>
        </w:rPr>
      </w:pPr>
      <w:r>
        <w:rPr>
          <w:rFonts w:eastAsia="Times New Roman"/>
          <w:sz w:val="24"/>
          <w:szCs w:val="24"/>
        </w:rPr>
        <w:t>1.8. Школа</w:t>
      </w:r>
      <w:r w:rsidR="00666E34">
        <w:rPr>
          <w:rFonts w:eastAsia="Times New Roman"/>
          <w:sz w:val="24"/>
          <w:szCs w:val="24"/>
        </w:rPr>
        <w:t xml:space="preserve"> оказывает следующие платные образовательные услуги:</w:t>
      </w:r>
    </w:p>
    <w:p w:rsidR="007505ED" w:rsidRDefault="007505ED">
      <w:pPr>
        <w:spacing w:line="45" w:lineRule="exact"/>
        <w:rPr>
          <w:sz w:val="20"/>
          <w:szCs w:val="20"/>
        </w:rPr>
      </w:pPr>
    </w:p>
    <w:p w:rsidR="007505ED" w:rsidRDefault="00666E34">
      <w:pPr>
        <w:spacing w:line="269" w:lineRule="auto"/>
        <w:ind w:left="260" w:right="20" w:firstLine="568"/>
        <w:jc w:val="both"/>
        <w:rPr>
          <w:sz w:val="20"/>
          <w:szCs w:val="20"/>
        </w:rPr>
      </w:pPr>
      <w:r>
        <w:rPr>
          <w:rFonts w:eastAsia="Times New Roman"/>
          <w:sz w:val="24"/>
          <w:szCs w:val="24"/>
        </w:rPr>
        <w:t>- осуществление образовательной деятельности по дополнительным общер</w:t>
      </w:r>
      <w:r w:rsidR="005D076E">
        <w:rPr>
          <w:rFonts w:eastAsia="Times New Roman"/>
          <w:sz w:val="24"/>
          <w:szCs w:val="24"/>
        </w:rPr>
        <w:t>азвивающим программам</w:t>
      </w:r>
      <w:r>
        <w:rPr>
          <w:rFonts w:eastAsia="Times New Roman"/>
          <w:sz w:val="24"/>
          <w:szCs w:val="24"/>
        </w:rPr>
        <w:t>;</w:t>
      </w:r>
    </w:p>
    <w:p w:rsidR="007505ED" w:rsidRDefault="007505ED">
      <w:pPr>
        <w:spacing w:line="20" w:lineRule="exact"/>
        <w:rPr>
          <w:sz w:val="20"/>
          <w:szCs w:val="20"/>
        </w:rPr>
      </w:pPr>
    </w:p>
    <w:p w:rsidR="007505ED" w:rsidRDefault="00666E34">
      <w:pPr>
        <w:spacing w:line="270" w:lineRule="auto"/>
        <w:ind w:left="260" w:right="20" w:firstLine="568"/>
        <w:jc w:val="both"/>
        <w:rPr>
          <w:sz w:val="20"/>
          <w:szCs w:val="20"/>
        </w:rPr>
      </w:pPr>
      <w:r>
        <w:rPr>
          <w:rFonts w:eastAsia="Times New Roman"/>
          <w:sz w:val="24"/>
          <w:szCs w:val="24"/>
        </w:rPr>
        <w:t>- осуществление образовательной деятельности по дополнительным профессиональным программам – программам повышения квалификации и профессиональной переподготовки;</w:t>
      </w:r>
    </w:p>
    <w:p w:rsidR="007505ED" w:rsidRDefault="007505ED">
      <w:pPr>
        <w:spacing w:line="10" w:lineRule="exact"/>
        <w:rPr>
          <w:sz w:val="20"/>
          <w:szCs w:val="20"/>
        </w:rPr>
      </w:pPr>
    </w:p>
    <w:p w:rsidR="007505ED" w:rsidRDefault="00666E34">
      <w:pPr>
        <w:numPr>
          <w:ilvl w:val="0"/>
          <w:numId w:val="4"/>
        </w:numPr>
        <w:tabs>
          <w:tab w:val="left" w:pos="980"/>
        </w:tabs>
        <w:ind w:left="980" w:hanging="149"/>
        <w:rPr>
          <w:rFonts w:eastAsia="Times New Roman"/>
          <w:sz w:val="24"/>
          <w:szCs w:val="24"/>
        </w:rPr>
      </w:pPr>
      <w:r>
        <w:rPr>
          <w:rFonts w:eastAsia="Times New Roman"/>
          <w:sz w:val="24"/>
          <w:szCs w:val="24"/>
        </w:rPr>
        <w:t>иные образовательные услуги.</w:t>
      </w:r>
    </w:p>
    <w:p w:rsidR="007505ED" w:rsidRDefault="007505ED">
      <w:pPr>
        <w:spacing w:line="53" w:lineRule="exact"/>
        <w:rPr>
          <w:sz w:val="20"/>
          <w:szCs w:val="20"/>
        </w:rPr>
      </w:pPr>
    </w:p>
    <w:p w:rsidR="007505ED" w:rsidRDefault="00666E34">
      <w:pPr>
        <w:spacing w:line="270" w:lineRule="auto"/>
        <w:ind w:left="260"/>
        <w:jc w:val="both"/>
        <w:rPr>
          <w:sz w:val="20"/>
          <w:szCs w:val="20"/>
        </w:rPr>
      </w:pPr>
      <w:r>
        <w:rPr>
          <w:rFonts w:eastAsia="Times New Roman"/>
          <w:sz w:val="24"/>
          <w:szCs w:val="24"/>
        </w:rPr>
        <w:t>1.9. Платные образовательные услуги могут быть оказаны только по желанию потребителя, а лицам, не достигшим совершеннолетнего возраста, - по желанию их родителей (законных представителей).</w:t>
      </w:r>
    </w:p>
    <w:p w:rsidR="007505ED" w:rsidRDefault="007505ED">
      <w:pPr>
        <w:spacing w:line="19" w:lineRule="exact"/>
        <w:rPr>
          <w:sz w:val="20"/>
          <w:szCs w:val="20"/>
        </w:rPr>
      </w:pPr>
    </w:p>
    <w:p w:rsidR="007505ED" w:rsidRDefault="00666E34">
      <w:pPr>
        <w:spacing w:line="270" w:lineRule="auto"/>
        <w:ind w:left="260" w:right="20"/>
        <w:jc w:val="both"/>
        <w:rPr>
          <w:sz w:val="20"/>
          <w:szCs w:val="20"/>
        </w:rPr>
      </w:pPr>
      <w:r>
        <w:rPr>
          <w:rFonts w:eastAsia="Times New Roman"/>
          <w:sz w:val="24"/>
          <w:szCs w:val="24"/>
        </w:rPr>
        <w:t>1.10. Настоящее Положение является обязательным для исполнения всеми структурными подразде</w:t>
      </w:r>
      <w:r w:rsidR="005D076E">
        <w:rPr>
          <w:rFonts w:eastAsia="Times New Roman"/>
          <w:sz w:val="24"/>
          <w:szCs w:val="24"/>
        </w:rPr>
        <w:t>лениями и работниками Школы</w:t>
      </w:r>
      <w:r>
        <w:rPr>
          <w:rFonts w:eastAsia="Times New Roman"/>
          <w:sz w:val="24"/>
          <w:szCs w:val="24"/>
        </w:rPr>
        <w:t>.</w:t>
      </w:r>
    </w:p>
    <w:p w:rsidR="007505ED" w:rsidRDefault="007505ED">
      <w:pPr>
        <w:spacing w:line="11" w:lineRule="exact"/>
        <w:rPr>
          <w:sz w:val="20"/>
          <w:szCs w:val="20"/>
        </w:rPr>
      </w:pPr>
    </w:p>
    <w:p w:rsidR="007505ED" w:rsidRDefault="00666E34">
      <w:pPr>
        <w:spacing w:line="273" w:lineRule="auto"/>
        <w:ind w:left="260" w:right="20"/>
        <w:jc w:val="both"/>
        <w:rPr>
          <w:sz w:val="20"/>
          <w:szCs w:val="20"/>
        </w:rPr>
      </w:pPr>
      <w:r>
        <w:rPr>
          <w:rFonts w:eastAsia="Times New Roman"/>
          <w:sz w:val="24"/>
          <w:szCs w:val="24"/>
        </w:rPr>
        <w:t xml:space="preserve">1.11. Отказ заказчика от предлагаемых ему платных образовательных услуг не может быть причиной изменения объекта и условий уже предоставленных ему </w:t>
      </w:r>
      <w:r w:rsidR="005D076E">
        <w:rPr>
          <w:rFonts w:eastAsia="Times New Roman"/>
          <w:sz w:val="24"/>
          <w:szCs w:val="24"/>
        </w:rPr>
        <w:t>Школой</w:t>
      </w:r>
      <w:r>
        <w:rPr>
          <w:rFonts w:eastAsia="Times New Roman"/>
          <w:sz w:val="24"/>
          <w:szCs w:val="24"/>
        </w:rPr>
        <w:t xml:space="preserve"> образовательных услуг.</w:t>
      </w:r>
    </w:p>
    <w:p w:rsidR="007505ED" w:rsidRDefault="007505ED">
      <w:pPr>
        <w:spacing w:line="16" w:lineRule="exact"/>
        <w:rPr>
          <w:sz w:val="20"/>
          <w:szCs w:val="20"/>
        </w:rPr>
      </w:pPr>
    </w:p>
    <w:p w:rsidR="007505ED" w:rsidRDefault="005D076E">
      <w:pPr>
        <w:spacing w:line="270" w:lineRule="auto"/>
        <w:ind w:left="260"/>
        <w:jc w:val="both"/>
        <w:rPr>
          <w:sz w:val="20"/>
          <w:szCs w:val="20"/>
        </w:rPr>
      </w:pPr>
      <w:r>
        <w:rPr>
          <w:rFonts w:eastAsia="Times New Roman"/>
          <w:sz w:val="24"/>
          <w:szCs w:val="24"/>
        </w:rPr>
        <w:t>1.12. Школа</w:t>
      </w:r>
      <w:r w:rsidR="00666E34">
        <w:rPr>
          <w:rFonts w:eastAsia="Times New Roman"/>
          <w:sz w:val="24"/>
          <w:szCs w:val="24"/>
        </w:rPr>
        <w:t xml:space="preserve">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505ED" w:rsidRDefault="007505ED">
      <w:pPr>
        <w:spacing w:line="20" w:lineRule="exact"/>
        <w:rPr>
          <w:sz w:val="20"/>
          <w:szCs w:val="20"/>
        </w:rPr>
      </w:pPr>
    </w:p>
    <w:p w:rsidR="007505ED" w:rsidRDefault="00666E34">
      <w:pPr>
        <w:spacing w:line="269" w:lineRule="auto"/>
        <w:ind w:left="260" w:right="20"/>
        <w:jc w:val="both"/>
        <w:rPr>
          <w:sz w:val="20"/>
          <w:szCs w:val="20"/>
        </w:rPr>
      </w:pPr>
      <w:r>
        <w:rPr>
          <w:rFonts w:eastAsia="Times New Roman"/>
          <w:sz w:val="24"/>
          <w:szCs w:val="24"/>
        </w:rPr>
        <w:t>1.</w:t>
      </w:r>
      <w:r w:rsidR="005D076E">
        <w:rPr>
          <w:rFonts w:eastAsia="Times New Roman"/>
          <w:sz w:val="24"/>
          <w:szCs w:val="24"/>
        </w:rPr>
        <w:t>13. В Школе</w:t>
      </w:r>
      <w:r>
        <w:rPr>
          <w:rFonts w:eastAsia="Times New Roman"/>
          <w:sz w:val="24"/>
          <w:szCs w:val="24"/>
        </w:rPr>
        <w:t xml:space="preserve"> изменение стоимости платных образовательных услуг предусмотрено в связи с изменением количества обучающихся в группе.</w:t>
      </w:r>
    </w:p>
    <w:p w:rsidR="007505ED" w:rsidRDefault="007505ED">
      <w:pPr>
        <w:spacing w:line="13" w:lineRule="exact"/>
        <w:rPr>
          <w:sz w:val="20"/>
          <w:szCs w:val="20"/>
        </w:rPr>
      </w:pPr>
    </w:p>
    <w:p w:rsidR="007505ED" w:rsidRDefault="00666E34">
      <w:pPr>
        <w:spacing w:line="273" w:lineRule="auto"/>
        <w:ind w:left="260" w:right="20"/>
        <w:jc w:val="both"/>
        <w:rPr>
          <w:sz w:val="20"/>
          <w:szCs w:val="20"/>
        </w:rPr>
      </w:pPr>
      <w:r>
        <w:rPr>
          <w:rFonts w:eastAsia="Times New Roman"/>
          <w:sz w:val="24"/>
          <w:szCs w:val="24"/>
        </w:rPr>
        <w:t>1.14.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7505ED" w:rsidRDefault="007505ED">
      <w:pPr>
        <w:spacing w:line="16" w:lineRule="exact"/>
        <w:rPr>
          <w:sz w:val="20"/>
          <w:szCs w:val="20"/>
        </w:rPr>
      </w:pPr>
    </w:p>
    <w:p w:rsidR="007505ED" w:rsidRDefault="00666E34">
      <w:pPr>
        <w:numPr>
          <w:ilvl w:val="0"/>
          <w:numId w:val="5"/>
        </w:numPr>
        <w:tabs>
          <w:tab w:val="left" w:pos="2968"/>
        </w:tabs>
        <w:spacing w:line="236" w:lineRule="auto"/>
        <w:ind w:left="3160" w:right="2460" w:hanging="441"/>
        <w:rPr>
          <w:rFonts w:eastAsia="Times New Roman"/>
          <w:b/>
          <w:bCs/>
          <w:sz w:val="24"/>
          <w:szCs w:val="24"/>
        </w:rPr>
      </w:pPr>
      <w:r>
        <w:rPr>
          <w:rFonts w:eastAsia="Times New Roman"/>
          <w:b/>
          <w:bCs/>
          <w:sz w:val="24"/>
          <w:szCs w:val="24"/>
        </w:rPr>
        <w:t>Порядок организации предоставления платных образовательных услуг</w:t>
      </w:r>
    </w:p>
    <w:p w:rsidR="007505ED" w:rsidRDefault="007505ED">
      <w:pPr>
        <w:spacing w:line="323" w:lineRule="exact"/>
        <w:rPr>
          <w:sz w:val="20"/>
          <w:szCs w:val="20"/>
        </w:rPr>
      </w:pPr>
    </w:p>
    <w:p w:rsidR="007505ED" w:rsidRDefault="00666E34">
      <w:pPr>
        <w:spacing w:line="273" w:lineRule="auto"/>
        <w:ind w:left="260"/>
        <w:jc w:val="both"/>
        <w:rPr>
          <w:sz w:val="20"/>
          <w:szCs w:val="20"/>
        </w:rPr>
      </w:pPr>
      <w:r>
        <w:rPr>
          <w:rFonts w:eastAsia="Times New Roman"/>
          <w:sz w:val="24"/>
          <w:szCs w:val="24"/>
        </w:rPr>
        <w:t xml:space="preserve">2.1. </w:t>
      </w:r>
      <w:r w:rsidR="005D076E">
        <w:rPr>
          <w:rFonts w:eastAsia="Times New Roman"/>
          <w:sz w:val="24"/>
          <w:szCs w:val="24"/>
        </w:rPr>
        <w:t>Школа обязана</w:t>
      </w:r>
      <w:r>
        <w:rPr>
          <w:rFonts w:eastAsia="Times New Roman"/>
          <w:sz w:val="24"/>
          <w:szCs w:val="24"/>
        </w:rPr>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505ED" w:rsidRDefault="007505ED">
      <w:pPr>
        <w:spacing w:line="15" w:lineRule="exact"/>
        <w:rPr>
          <w:sz w:val="20"/>
          <w:szCs w:val="20"/>
        </w:rPr>
      </w:pPr>
    </w:p>
    <w:p w:rsidR="007505ED" w:rsidRDefault="00666E34">
      <w:pPr>
        <w:spacing w:line="269" w:lineRule="auto"/>
        <w:ind w:left="260" w:right="20"/>
        <w:jc w:val="both"/>
        <w:rPr>
          <w:sz w:val="20"/>
          <w:szCs w:val="20"/>
        </w:rPr>
      </w:pPr>
      <w:r>
        <w:rPr>
          <w:rFonts w:eastAsia="Times New Roman"/>
          <w:sz w:val="24"/>
          <w:szCs w:val="24"/>
        </w:rPr>
        <w:t>2.2.</w:t>
      </w:r>
      <w:r w:rsidR="005D076E" w:rsidRPr="005D076E">
        <w:rPr>
          <w:rFonts w:eastAsia="Times New Roman"/>
          <w:sz w:val="24"/>
          <w:szCs w:val="24"/>
        </w:rPr>
        <w:t xml:space="preserve"> </w:t>
      </w:r>
      <w:r w:rsidR="005D076E">
        <w:rPr>
          <w:rFonts w:eastAsia="Times New Roman"/>
          <w:sz w:val="24"/>
          <w:szCs w:val="24"/>
        </w:rPr>
        <w:t>Школа</w:t>
      </w:r>
      <w:r>
        <w:rPr>
          <w:rFonts w:eastAsia="Times New Roman"/>
          <w:sz w:val="24"/>
          <w:szCs w:val="24"/>
        </w:rPr>
        <w:t xml:space="preserve"> </w:t>
      </w:r>
      <w:r w:rsidR="005D076E">
        <w:rPr>
          <w:rFonts w:eastAsia="Times New Roman"/>
          <w:sz w:val="24"/>
          <w:szCs w:val="24"/>
        </w:rPr>
        <w:t>обязана</w:t>
      </w:r>
      <w:r>
        <w:rPr>
          <w:rFonts w:eastAsia="Times New Roman"/>
          <w:sz w:val="24"/>
          <w:szCs w:val="24"/>
        </w:rPr>
        <w:t xml:space="preserve"> довести до заказчика информацию, содержащую сведения о предоставлении платных образовательных услуг в порядке</w:t>
      </w:r>
    </w:p>
    <w:p w:rsidR="007505ED" w:rsidRDefault="007505ED">
      <w:pPr>
        <w:spacing w:line="20" w:lineRule="exact"/>
        <w:rPr>
          <w:sz w:val="20"/>
          <w:szCs w:val="20"/>
        </w:rPr>
      </w:pPr>
    </w:p>
    <w:p w:rsidR="007505ED" w:rsidRDefault="00666E34">
      <w:pPr>
        <w:numPr>
          <w:ilvl w:val="0"/>
          <w:numId w:val="6"/>
        </w:numPr>
        <w:tabs>
          <w:tab w:val="left" w:pos="536"/>
        </w:tabs>
        <w:spacing w:line="263" w:lineRule="auto"/>
        <w:ind w:left="260" w:right="20" w:firstLine="3"/>
        <w:rPr>
          <w:rFonts w:eastAsia="Times New Roman"/>
          <w:sz w:val="24"/>
          <w:szCs w:val="24"/>
        </w:rPr>
      </w:pPr>
      <w:r>
        <w:rPr>
          <w:rFonts w:eastAsia="Times New Roman"/>
          <w:sz w:val="24"/>
          <w:szCs w:val="24"/>
        </w:rPr>
        <w:t>объеме, которые предусмотрены Законом Российской Федерации «О защите прав потребителей» и Федеральным законом.</w:t>
      </w:r>
    </w:p>
    <w:p w:rsidR="007505ED" w:rsidRDefault="007505ED">
      <w:pPr>
        <w:spacing w:line="26" w:lineRule="exact"/>
        <w:rPr>
          <w:rFonts w:eastAsia="Times New Roman"/>
          <w:sz w:val="24"/>
          <w:szCs w:val="24"/>
        </w:rPr>
      </w:pPr>
    </w:p>
    <w:p w:rsidR="007505ED" w:rsidRDefault="00666E34">
      <w:pPr>
        <w:spacing w:line="269" w:lineRule="auto"/>
        <w:ind w:left="260" w:right="20"/>
        <w:rPr>
          <w:rFonts w:eastAsia="Times New Roman"/>
          <w:sz w:val="24"/>
          <w:szCs w:val="24"/>
        </w:rPr>
      </w:pPr>
      <w:r>
        <w:rPr>
          <w:rFonts w:eastAsia="Times New Roman"/>
          <w:sz w:val="24"/>
          <w:szCs w:val="24"/>
        </w:rPr>
        <w:t xml:space="preserve">2.3. </w:t>
      </w:r>
      <w:r w:rsidR="003F6165">
        <w:rPr>
          <w:rFonts w:eastAsia="Times New Roman"/>
          <w:sz w:val="24"/>
          <w:szCs w:val="24"/>
        </w:rPr>
        <w:t xml:space="preserve">Школе </w:t>
      </w:r>
      <w:r>
        <w:rPr>
          <w:rFonts w:eastAsia="Times New Roman"/>
          <w:sz w:val="24"/>
          <w:szCs w:val="24"/>
        </w:rPr>
        <w:t>на начало нового учебного года необходимо:</w:t>
      </w:r>
    </w:p>
    <w:p w:rsidR="007505ED" w:rsidRDefault="007505ED">
      <w:pPr>
        <w:spacing w:line="10" w:lineRule="exact"/>
        <w:rPr>
          <w:rFonts w:eastAsia="Times New Roman"/>
          <w:sz w:val="24"/>
          <w:szCs w:val="24"/>
        </w:rPr>
      </w:pPr>
    </w:p>
    <w:p w:rsidR="007505ED" w:rsidRDefault="00666E34">
      <w:pPr>
        <w:numPr>
          <w:ilvl w:val="1"/>
          <w:numId w:val="6"/>
        </w:numPr>
        <w:tabs>
          <w:tab w:val="left" w:pos="1000"/>
        </w:tabs>
        <w:ind w:left="1000" w:hanging="169"/>
        <w:rPr>
          <w:rFonts w:eastAsia="Times New Roman"/>
          <w:sz w:val="24"/>
          <w:szCs w:val="24"/>
        </w:rPr>
      </w:pPr>
      <w:r>
        <w:rPr>
          <w:rFonts w:eastAsia="Times New Roman"/>
          <w:sz w:val="24"/>
          <w:szCs w:val="24"/>
        </w:rPr>
        <w:t>изучить спрос на платные образовательные услуги и определить предполагаемый</w:t>
      </w:r>
    </w:p>
    <w:p w:rsidR="007505ED" w:rsidRDefault="00666E34">
      <w:pPr>
        <w:ind w:left="260"/>
        <w:rPr>
          <w:sz w:val="20"/>
          <w:szCs w:val="20"/>
        </w:rPr>
      </w:pPr>
      <w:r>
        <w:rPr>
          <w:rFonts w:eastAsia="Times New Roman"/>
          <w:sz w:val="24"/>
          <w:szCs w:val="24"/>
        </w:rPr>
        <w:t xml:space="preserve">контингент </w:t>
      </w:r>
      <w:proofErr w:type="gramStart"/>
      <w:r>
        <w:rPr>
          <w:rFonts w:eastAsia="Times New Roman"/>
          <w:sz w:val="24"/>
          <w:szCs w:val="24"/>
        </w:rPr>
        <w:t>обучающихся</w:t>
      </w:r>
      <w:proofErr w:type="gramEnd"/>
      <w:r>
        <w:rPr>
          <w:rFonts w:eastAsia="Times New Roman"/>
          <w:sz w:val="24"/>
          <w:szCs w:val="24"/>
        </w:rPr>
        <w:t>;</w:t>
      </w:r>
    </w:p>
    <w:p w:rsidR="007505ED" w:rsidRDefault="007505ED">
      <w:pPr>
        <w:spacing w:line="43" w:lineRule="exact"/>
        <w:rPr>
          <w:sz w:val="20"/>
          <w:szCs w:val="20"/>
        </w:rPr>
      </w:pPr>
    </w:p>
    <w:p w:rsidR="007505ED" w:rsidRDefault="00666E34">
      <w:pPr>
        <w:numPr>
          <w:ilvl w:val="1"/>
          <w:numId w:val="7"/>
        </w:numPr>
        <w:tabs>
          <w:tab w:val="left" w:pos="980"/>
        </w:tabs>
        <w:ind w:left="980" w:hanging="149"/>
        <w:rPr>
          <w:rFonts w:eastAsia="Times New Roman"/>
          <w:sz w:val="24"/>
          <w:szCs w:val="24"/>
        </w:rPr>
      </w:pPr>
      <w:r>
        <w:rPr>
          <w:rFonts w:eastAsia="Times New Roman"/>
          <w:sz w:val="24"/>
          <w:szCs w:val="24"/>
        </w:rPr>
        <w:t>разработать и утвердить соответствующую образовательную программу, составить</w:t>
      </w:r>
    </w:p>
    <w:p w:rsidR="007505ED" w:rsidRDefault="007505ED">
      <w:pPr>
        <w:spacing w:line="36" w:lineRule="exact"/>
        <w:rPr>
          <w:rFonts w:eastAsia="Times New Roman"/>
          <w:sz w:val="24"/>
          <w:szCs w:val="24"/>
        </w:rPr>
      </w:pPr>
    </w:p>
    <w:p w:rsidR="007505ED" w:rsidRDefault="00666E34">
      <w:pPr>
        <w:numPr>
          <w:ilvl w:val="0"/>
          <w:numId w:val="7"/>
        </w:numPr>
        <w:tabs>
          <w:tab w:val="left" w:pos="460"/>
        </w:tabs>
        <w:ind w:left="460" w:hanging="197"/>
        <w:rPr>
          <w:rFonts w:eastAsia="Times New Roman"/>
          <w:sz w:val="24"/>
          <w:szCs w:val="24"/>
        </w:rPr>
      </w:pPr>
      <w:r>
        <w:rPr>
          <w:rFonts w:eastAsia="Times New Roman"/>
          <w:sz w:val="24"/>
          <w:szCs w:val="24"/>
        </w:rPr>
        <w:t>утвердить учебные планы.</w:t>
      </w:r>
    </w:p>
    <w:p w:rsidR="007505ED" w:rsidRDefault="007505ED">
      <w:pPr>
        <w:spacing w:line="52" w:lineRule="exact"/>
        <w:rPr>
          <w:sz w:val="20"/>
          <w:szCs w:val="20"/>
        </w:rPr>
      </w:pPr>
    </w:p>
    <w:p w:rsidR="007505ED" w:rsidRDefault="00666E34">
      <w:pPr>
        <w:spacing w:line="273" w:lineRule="auto"/>
        <w:ind w:left="260" w:right="20"/>
        <w:jc w:val="both"/>
        <w:rPr>
          <w:sz w:val="20"/>
          <w:szCs w:val="20"/>
        </w:rPr>
      </w:pPr>
      <w:r>
        <w:rPr>
          <w:rFonts w:eastAsia="Times New Roman"/>
          <w:sz w:val="24"/>
          <w:szCs w:val="24"/>
        </w:rPr>
        <w:t>2.4. Определить требования к предоставлению потребителем или заказчиком документов, необходимых при оказании платной образовательной услуги (документ, удостоверяющий личность обучающегося или заказчика; заявление обучающегося и/или заказчика).</w:t>
      </w:r>
    </w:p>
    <w:p w:rsidR="007505ED" w:rsidRDefault="00666E34">
      <w:pPr>
        <w:ind w:left="260"/>
        <w:rPr>
          <w:sz w:val="20"/>
          <w:szCs w:val="20"/>
        </w:rPr>
      </w:pPr>
      <w:r>
        <w:rPr>
          <w:rFonts w:eastAsia="Times New Roman"/>
          <w:sz w:val="24"/>
          <w:szCs w:val="24"/>
        </w:rPr>
        <w:lastRenderedPageBreak/>
        <w:t>2.5.  Принять  необходимые  документы  у  обучающегося  и/или  заказчика  и  заключить</w:t>
      </w:r>
    </w:p>
    <w:p w:rsidR="007505ED" w:rsidRDefault="007505ED">
      <w:pPr>
        <w:spacing w:line="52" w:lineRule="exact"/>
        <w:rPr>
          <w:sz w:val="20"/>
          <w:szCs w:val="20"/>
        </w:rPr>
      </w:pPr>
    </w:p>
    <w:p w:rsidR="007505ED" w:rsidRDefault="00666E34">
      <w:pPr>
        <w:numPr>
          <w:ilvl w:val="0"/>
          <w:numId w:val="8"/>
        </w:numPr>
        <w:tabs>
          <w:tab w:val="left" w:pos="508"/>
        </w:tabs>
        <w:spacing w:line="269" w:lineRule="auto"/>
        <w:ind w:left="260" w:right="20" w:firstLine="3"/>
        <w:rPr>
          <w:rFonts w:eastAsia="Times New Roman"/>
          <w:sz w:val="24"/>
          <w:szCs w:val="24"/>
        </w:rPr>
      </w:pPr>
      <w:r>
        <w:rPr>
          <w:rFonts w:eastAsia="Times New Roman"/>
          <w:sz w:val="24"/>
          <w:szCs w:val="24"/>
        </w:rPr>
        <w:t>ними договоры об образовании на обучение по дополнительным образовательным программам.</w:t>
      </w:r>
    </w:p>
    <w:p w:rsidR="007505ED" w:rsidRDefault="007505ED">
      <w:pPr>
        <w:spacing w:line="20" w:lineRule="exact"/>
        <w:rPr>
          <w:rFonts w:eastAsia="Times New Roman"/>
          <w:sz w:val="24"/>
          <w:szCs w:val="24"/>
        </w:rPr>
      </w:pPr>
    </w:p>
    <w:p w:rsidR="007505ED" w:rsidRDefault="00666E34">
      <w:pPr>
        <w:spacing w:line="263" w:lineRule="auto"/>
        <w:ind w:left="260" w:right="20"/>
        <w:rPr>
          <w:rFonts w:eastAsia="Times New Roman"/>
          <w:sz w:val="24"/>
          <w:szCs w:val="24"/>
        </w:rPr>
      </w:pPr>
      <w:r>
        <w:rPr>
          <w:rFonts w:eastAsia="Times New Roman"/>
          <w:sz w:val="24"/>
          <w:szCs w:val="24"/>
        </w:rPr>
        <w:t>2.6. Подготовить проект приказа о зачислении потребителей в число обучающихся учреждения.</w:t>
      </w:r>
    </w:p>
    <w:p w:rsidR="007505ED" w:rsidRDefault="007505ED">
      <w:pPr>
        <w:spacing w:line="26" w:lineRule="exact"/>
        <w:rPr>
          <w:rFonts w:eastAsia="Times New Roman"/>
          <w:sz w:val="24"/>
          <w:szCs w:val="24"/>
        </w:rPr>
      </w:pPr>
    </w:p>
    <w:p w:rsidR="007505ED" w:rsidRDefault="00666E34">
      <w:pPr>
        <w:spacing w:line="270" w:lineRule="auto"/>
        <w:ind w:left="260"/>
        <w:jc w:val="both"/>
        <w:rPr>
          <w:rFonts w:eastAsia="Times New Roman"/>
          <w:sz w:val="24"/>
          <w:szCs w:val="24"/>
        </w:rPr>
      </w:pPr>
      <w:r>
        <w:rPr>
          <w:rFonts w:eastAsia="Times New Roman"/>
          <w:sz w:val="24"/>
          <w:szCs w:val="24"/>
        </w:rPr>
        <w:t>2.7. Определить кадровый состав, занятый предоставлением этих услуг. Для оказания платных образовательных услуг учреждение может привлекать как работников учреждения, так и сторонних лиц.</w:t>
      </w:r>
    </w:p>
    <w:p w:rsidR="007505ED" w:rsidRDefault="007505ED">
      <w:pPr>
        <w:spacing w:line="19" w:lineRule="exact"/>
        <w:rPr>
          <w:rFonts w:eastAsia="Times New Roman"/>
          <w:sz w:val="24"/>
          <w:szCs w:val="24"/>
        </w:rPr>
      </w:pPr>
    </w:p>
    <w:p w:rsidR="007505ED" w:rsidRDefault="00666E34">
      <w:pPr>
        <w:spacing w:line="269" w:lineRule="auto"/>
        <w:ind w:left="260" w:right="20"/>
        <w:rPr>
          <w:rFonts w:eastAsia="Times New Roman"/>
          <w:sz w:val="24"/>
          <w:szCs w:val="24"/>
        </w:rPr>
      </w:pPr>
      <w:r>
        <w:rPr>
          <w:rFonts w:eastAsia="Times New Roman"/>
          <w:sz w:val="24"/>
          <w:szCs w:val="24"/>
        </w:rPr>
        <w:t>2.8. Организовать текущий контроль качества и количества оказываемых платных образовательных услуг.</w:t>
      </w:r>
    </w:p>
    <w:p w:rsidR="007505ED" w:rsidRDefault="007505ED">
      <w:pPr>
        <w:spacing w:line="20" w:lineRule="exact"/>
        <w:rPr>
          <w:rFonts w:eastAsia="Times New Roman"/>
          <w:sz w:val="24"/>
          <w:szCs w:val="24"/>
        </w:rPr>
      </w:pPr>
    </w:p>
    <w:p w:rsidR="007505ED" w:rsidRDefault="00666E34">
      <w:pPr>
        <w:spacing w:line="263" w:lineRule="auto"/>
        <w:ind w:left="260" w:right="20"/>
        <w:rPr>
          <w:rFonts w:eastAsia="Times New Roman"/>
          <w:sz w:val="24"/>
          <w:szCs w:val="24"/>
        </w:rPr>
      </w:pPr>
      <w:r>
        <w:rPr>
          <w:rFonts w:eastAsia="Times New Roman"/>
          <w:sz w:val="24"/>
          <w:szCs w:val="24"/>
        </w:rPr>
        <w:t>2.9. Обеспечить обучающихся и/или заказчиков бесплатной, доступной и достоверной информацией о платных образовательных услугах.</w:t>
      </w:r>
    </w:p>
    <w:p w:rsidR="007505ED" w:rsidRDefault="007505ED">
      <w:pPr>
        <w:spacing w:line="344" w:lineRule="exact"/>
        <w:rPr>
          <w:sz w:val="20"/>
          <w:szCs w:val="20"/>
        </w:rPr>
      </w:pPr>
    </w:p>
    <w:p w:rsidR="007505ED" w:rsidRDefault="00666E34">
      <w:pPr>
        <w:numPr>
          <w:ilvl w:val="0"/>
          <w:numId w:val="9"/>
        </w:numPr>
        <w:tabs>
          <w:tab w:val="left" w:pos="3320"/>
        </w:tabs>
        <w:ind w:left="3320" w:hanging="246"/>
        <w:rPr>
          <w:rFonts w:eastAsia="Times New Roman"/>
          <w:b/>
          <w:bCs/>
          <w:sz w:val="24"/>
          <w:szCs w:val="24"/>
        </w:rPr>
      </w:pPr>
      <w:r>
        <w:rPr>
          <w:rFonts w:eastAsia="Times New Roman"/>
          <w:b/>
          <w:bCs/>
          <w:sz w:val="24"/>
          <w:szCs w:val="24"/>
        </w:rPr>
        <w:t>Порядок заключения договоров</w:t>
      </w:r>
    </w:p>
    <w:p w:rsidR="007505ED" w:rsidRDefault="007505ED">
      <w:pPr>
        <w:spacing w:line="358" w:lineRule="exact"/>
        <w:rPr>
          <w:sz w:val="20"/>
          <w:szCs w:val="20"/>
        </w:rPr>
      </w:pPr>
    </w:p>
    <w:p w:rsidR="007505ED" w:rsidRDefault="00666E34">
      <w:pPr>
        <w:spacing w:line="269" w:lineRule="auto"/>
        <w:ind w:left="260" w:right="20"/>
        <w:jc w:val="both"/>
        <w:rPr>
          <w:sz w:val="20"/>
          <w:szCs w:val="20"/>
        </w:rPr>
      </w:pPr>
      <w:r>
        <w:rPr>
          <w:rFonts w:eastAsia="Times New Roman"/>
          <w:sz w:val="24"/>
          <w:szCs w:val="24"/>
        </w:rPr>
        <w:t>3.1. Основанием для оказания платных образовательных услуг является договор. Договор заключается до начала оказания платных услуг.</w:t>
      </w:r>
    </w:p>
    <w:p w:rsidR="007505ED" w:rsidRDefault="007505ED">
      <w:pPr>
        <w:spacing w:line="20" w:lineRule="exact"/>
        <w:rPr>
          <w:sz w:val="20"/>
          <w:szCs w:val="20"/>
        </w:rPr>
      </w:pPr>
    </w:p>
    <w:p w:rsidR="007505ED" w:rsidRDefault="00666E34">
      <w:pPr>
        <w:spacing w:line="270" w:lineRule="auto"/>
        <w:ind w:left="260" w:right="20"/>
        <w:jc w:val="both"/>
        <w:rPr>
          <w:sz w:val="20"/>
          <w:szCs w:val="20"/>
        </w:rPr>
      </w:pPr>
      <w:r>
        <w:rPr>
          <w:rFonts w:eastAsia="Times New Roman"/>
          <w:sz w:val="24"/>
          <w:szCs w:val="24"/>
        </w:rPr>
        <w:t>3.1.1. Контроль выполнения договорных обязательств по оплате стоимости обучения осуществляет руководитель учреждения или ответственное лицо за исполнение договоров.</w:t>
      </w:r>
    </w:p>
    <w:p w:rsidR="007505ED" w:rsidRDefault="007505ED">
      <w:pPr>
        <w:spacing w:line="10" w:lineRule="exact"/>
        <w:rPr>
          <w:sz w:val="20"/>
          <w:szCs w:val="20"/>
        </w:rPr>
      </w:pPr>
    </w:p>
    <w:p w:rsidR="007505ED" w:rsidRDefault="00666E34">
      <w:pPr>
        <w:ind w:left="260"/>
        <w:rPr>
          <w:sz w:val="20"/>
          <w:szCs w:val="20"/>
        </w:rPr>
      </w:pPr>
      <w:r>
        <w:rPr>
          <w:rFonts w:eastAsia="Times New Roman"/>
          <w:sz w:val="24"/>
          <w:szCs w:val="24"/>
        </w:rPr>
        <w:t>3.2. Договор заключается в простой письменной форме и содержит следующие сведения:</w:t>
      </w:r>
    </w:p>
    <w:p w:rsidR="007505ED" w:rsidRDefault="007505ED">
      <w:pPr>
        <w:spacing w:line="53" w:lineRule="exact"/>
        <w:rPr>
          <w:sz w:val="20"/>
          <w:szCs w:val="20"/>
        </w:rPr>
      </w:pPr>
    </w:p>
    <w:p w:rsidR="007505ED" w:rsidRDefault="00666E34">
      <w:pPr>
        <w:numPr>
          <w:ilvl w:val="1"/>
          <w:numId w:val="10"/>
        </w:numPr>
        <w:tabs>
          <w:tab w:val="left" w:pos="977"/>
        </w:tabs>
        <w:spacing w:line="269" w:lineRule="auto"/>
        <w:ind w:left="260" w:right="20" w:firstLine="571"/>
        <w:rPr>
          <w:rFonts w:eastAsia="Times New Roman"/>
          <w:sz w:val="24"/>
          <w:szCs w:val="24"/>
        </w:rPr>
      </w:pPr>
      <w:r>
        <w:rPr>
          <w:rFonts w:eastAsia="Times New Roman"/>
          <w:sz w:val="24"/>
          <w:szCs w:val="24"/>
        </w:rPr>
        <w:t>полное наименование и фирменное наименование (при наличии)</w:t>
      </w:r>
      <w:r w:rsidR="003F6165" w:rsidRPr="003F6165">
        <w:rPr>
          <w:rFonts w:eastAsia="Times New Roman"/>
          <w:sz w:val="24"/>
          <w:szCs w:val="24"/>
        </w:rPr>
        <w:t xml:space="preserve"> </w:t>
      </w:r>
      <w:r w:rsidR="003F6165">
        <w:rPr>
          <w:rFonts w:eastAsia="Times New Roman"/>
          <w:sz w:val="24"/>
          <w:szCs w:val="24"/>
        </w:rPr>
        <w:t>Школы</w:t>
      </w:r>
      <w:r>
        <w:rPr>
          <w:rFonts w:eastAsia="Times New Roman"/>
          <w:sz w:val="24"/>
          <w:szCs w:val="24"/>
        </w:rPr>
        <w:t>;</w:t>
      </w:r>
    </w:p>
    <w:p w:rsidR="007505ED" w:rsidRDefault="007505ED">
      <w:pPr>
        <w:spacing w:line="3" w:lineRule="exact"/>
        <w:rPr>
          <w:rFonts w:eastAsia="Times New Roman"/>
          <w:sz w:val="24"/>
          <w:szCs w:val="24"/>
        </w:rPr>
      </w:pPr>
    </w:p>
    <w:p w:rsidR="007505ED" w:rsidRDefault="00666E34">
      <w:pPr>
        <w:numPr>
          <w:ilvl w:val="1"/>
          <w:numId w:val="10"/>
        </w:numPr>
        <w:tabs>
          <w:tab w:val="left" w:pos="980"/>
        </w:tabs>
        <w:ind w:left="980" w:hanging="149"/>
        <w:rPr>
          <w:rFonts w:eastAsia="Times New Roman"/>
          <w:sz w:val="24"/>
          <w:szCs w:val="24"/>
        </w:rPr>
      </w:pPr>
      <w:r>
        <w:rPr>
          <w:rFonts w:eastAsia="Times New Roman"/>
          <w:sz w:val="24"/>
          <w:szCs w:val="24"/>
        </w:rPr>
        <w:t>место нахождения</w:t>
      </w:r>
      <w:r w:rsidR="003F6165" w:rsidRPr="003F6165">
        <w:rPr>
          <w:rFonts w:eastAsia="Times New Roman"/>
          <w:sz w:val="24"/>
          <w:szCs w:val="24"/>
        </w:rPr>
        <w:t xml:space="preserve"> </w:t>
      </w:r>
      <w:r w:rsidR="003F6165">
        <w:rPr>
          <w:rFonts w:eastAsia="Times New Roman"/>
          <w:sz w:val="24"/>
          <w:szCs w:val="24"/>
        </w:rPr>
        <w:t>Школы</w:t>
      </w:r>
      <w:r>
        <w:rPr>
          <w:rFonts w:eastAsia="Times New Roman"/>
          <w:sz w:val="24"/>
          <w:szCs w:val="24"/>
        </w:rPr>
        <w:t>;</w:t>
      </w:r>
    </w:p>
    <w:p w:rsidR="007505ED" w:rsidRDefault="007505ED">
      <w:pPr>
        <w:spacing w:line="52" w:lineRule="exact"/>
        <w:rPr>
          <w:rFonts w:eastAsia="Times New Roman"/>
          <w:sz w:val="24"/>
          <w:szCs w:val="24"/>
        </w:rPr>
      </w:pPr>
    </w:p>
    <w:p w:rsidR="007505ED" w:rsidRDefault="00666E34">
      <w:pPr>
        <w:numPr>
          <w:ilvl w:val="1"/>
          <w:numId w:val="10"/>
        </w:numPr>
        <w:tabs>
          <w:tab w:val="left" w:pos="1076"/>
        </w:tabs>
        <w:spacing w:line="269" w:lineRule="auto"/>
        <w:ind w:left="260" w:firstLine="571"/>
        <w:rPr>
          <w:rFonts w:eastAsia="Times New Roman"/>
          <w:sz w:val="24"/>
          <w:szCs w:val="24"/>
        </w:rPr>
      </w:pPr>
      <w:r>
        <w:rPr>
          <w:rFonts w:eastAsia="Times New Roman"/>
          <w:sz w:val="24"/>
          <w:szCs w:val="24"/>
        </w:rPr>
        <w:t>наименование и фамилия, имя, отчество (при наличии) заказчика, телефон заказчика;</w:t>
      </w:r>
    </w:p>
    <w:p w:rsidR="007505ED" w:rsidRDefault="007505ED">
      <w:pPr>
        <w:spacing w:line="10" w:lineRule="exact"/>
        <w:rPr>
          <w:rFonts w:eastAsia="Times New Roman"/>
          <w:sz w:val="24"/>
          <w:szCs w:val="24"/>
        </w:rPr>
      </w:pPr>
    </w:p>
    <w:p w:rsidR="007505ED" w:rsidRDefault="00666E34">
      <w:pPr>
        <w:numPr>
          <w:ilvl w:val="1"/>
          <w:numId w:val="10"/>
        </w:numPr>
        <w:tabs>
          <w:tab w:val="left" w:pos="980"/>
        </w:tabs>
        <w:ind w:left="980" w:hanging="149"/>
        <w:rPr>
          <w:rFonts w:eastAsia="Times New Roman"/>
          <w:sz w:val="24"/>
          <w:szCs w:val="24"/>
        </w:rPr>
      </w:pPr>
      <w:r>
        <w:rPr>
          <w:rFonts w:eastAsia="Times New Roman"/>
          <w:sz w:val="24"/>
          <w:szCs w:val="24"/>
        </w:rPr>
        <w:t>место нахождения или место жительства заказчика;</w:t>
      </w:r>
    </w:p>
    <w:p w:rsidR="007505ED" w:rsidRDefault="007505ED">
      <w:pPr>
        <w:spacing w:line="45" w:lineRule="exact"/>
        <w:rPr>
          <w:rFonts w:eastAsia="Times New Roman"/>
          <w:sz w:val="24"/>
          <w:szCs w:val="24"/>
        </w:rPr>
      </w:pPr>
    </w:p>
    <w:p w:rsidR="007505ED" w:rsidRDefault="00666E34">
      <w:pPr>
        <w:numPr>
          <w:ilvl w:val="1"/>
          <w:numId w:val="10"/>
        </w:numPr>
        <w:tabs>
          <w:tab w:val="left" w:pos="1147"/>
        </w:tabs>
        <w:spacing w:line="273" w:lineRule="auto"/>
        <w:ind w:left="260" w:firstLine="571"/>
        <w:jc w:val="both"/>
        <w:rPr>
          <w:rFonts w:eastAsia="Times New Roman"/>
          <w:sz w:val="24"/>
          <w:szCs w:val="24"/>
        </w:rPr>
      </w:pPr>
      <w:proofErr w:type="gramStart"/>
      <w:r>
        <w:rPr>
          <w:rFonts w:eastAsia="Times New Roman"/>
          <w:sz w:val="24"/>
          <w:szCs w:val="24"/>
        </w:rPr>
        <w:t xml:space="preserve">фамилия, имя, отчество (при наличии) представителя </w:t>
      </w:r>
      <w:r w:rsidR="003F6165">
        <w:rPr>
          <w:rFonts w:eastAsia="Times New Roman"/>
          <w:sz w:val="24"/>
          <w:szCs w:val="24"/>
        </w:rPr>
        <w:t>Школы,</w:t>
      </w:r>
      <w:r>
        <w:rPr>
          <w:rFonts w:eastAsia="Times New Roman"/>
          <w:sz w:val="24"/>
          <w:szCs w:val="24"/>
        </w:rPr>
        <w:t xml:space="preserve"> реквизиты документа, удостоверяющего полномочия представителя </w:t>
      </w:r>
      <w:r w:rsidR="003F6165">
        <w:rPr>
          <w:rFonts w:eastAsia="Times New Roman"/>
          <w:sz w:val="24"/>
          <w:szCs w:val="24"/>
        </w:rPr>
        <w:t xml:space="preserve">Школы </w:t>
      </w:r>
      <w:r>
        <w:rPr>
          <w:rFonts w:eastAsia="Times New Roman"/>
          <w:sz w:val="24"/>
          <w:szCs w:val="24"/>
        </w:rPr>
        <w:t>и (или) заказчика;</w:t>
      </w:r>
      <w:proofErr w:type="gramEnd"/>
    </w:p>
    <w:p w:rsidR="007505ED" w:rsidRDefault="007505ED">
      <w:pPr>
        <w:spacing w:line="16" w:lineRule="exact"/>
        <w:rPr>
          <w:rFonts w:eastAsia="Times New Roman"/>
          <w:sz w:val="24"/>
          <w:szCs w:val="24"/>
        </w:rPr>
      </w:pPr>
    </w:p>
    <w:p w:rsidR="007505ED" w:rsidRDefault="00666E34">
      <w:pPr>
        <w:numPr>
          <w:ilvl w:val="1"/>
          <w:numId w:val="10"/>
        </w:numPr>
        <w:tabs>
          <w:tab w:val="left" w:pos="1055"/>
        </w:tabs>
        <w:spacing w:line="270" w:lineRule="auto"/>
        <w:ind w:left="260" w:right="20" w:firstLine="571"/>
        <w:jc w:val="both"/>
        <w:rPr>
          <w:rFonts w:eastAsia="Times New Roman"/>
          <w:sz w:val="24"/>
          <w:szCs w:val="24"/>
        </w:rPr>
      </w:pPr>
      <w:r>
        <w:rPr>
          <w:rFonts w:eastAsia="Times New Roman"/>
          <w:sz w:val="24"/>
          <w:szCs w:val="24"/>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505ED" w:rsidRDefault="007505ED">
      <w:pPr>
        <w:spacing w:line="10" w:lineRule="exact"/>
        <w:rPr>
          <w:rFonts w:eastAsia="Times New Roman"/>
          <w:sz w:val="24"/>
          <w:szCs w:val="24"/>
        </w:rPr>
      </w:pPr>
    </w:p>
    <w:p w:rsidR="007505ED" w:rsidRDefault="00666E34">
      <w:pPr>
        <w:numPr>
          <w:ilvl w:val="1"/>
          <w:numId w:val="10"/>
        </w:numPr>
        <w:tabs>
          <w:tab w:val="left" w:pos="1040"/>
        </w:tabs>
        <w:ind w:left="1040" w:hanging="209"/>
        <w:rPr>
          <w:rFonts w:eastAsia="Times New Roman"/>
          <w:sz w:val="24"/>
          <w:szCs w:val="24"/>
        </w:rPr>
      </w:pPr>
      <w:r>
        <w:rPr>
          <w:rFonts w:eastAsia="Times New Roman"/>
          <w:sz w:val="24"/>
          <w:szCs w:val="24"/>
        </w:rPr>
        <w:t xml:space="preserve">права,  обязанности и  ответственность  </w:t>
      </w:r>
      <w:r w:rsidR="003F6165">
        <w:rPr>
          <w:rFonts w:eastAsia="Times New Roman"/>
          <w:sz w:val="24"/>
          <w:szCs w:val="24"/>
        </w:rPr>
        <w:t>Школы</w:t>
      </w:r>
      <w:r>
        <w:rPr>
          <w:rFonts w:eastAsia="Times New Roman"/>
          <w:sz w:val="24"/>
          <w:szCs w:val="24"/>
        </w:rPr>
        <w:t>,  заказчика</w:t>
      </w:r>
    </w:p>
    <w:p w:rsidR="007505ED" w:rsidRDefault="007505ED">
      <w:pPr>
        <w:spacing w:line="36" w:lineRule="exact"/>
        <w:rPr>
          <w:rFonts w:eastAsia="Times New Roman"/>
          <w:sz w:val="24"/>
          <w:szCs w:val="24"/>
        </w:rPr>
      </w:pPr>
    </w:p>
    <w:p w:rsidR="007505ED" w:rsidRDefault="00666E34">
      <w:pPr>
        <w:numPr>
          <w:ilvl w:val="0"/>
          <w:numId w:val="10"/>
        </w:numPr>
        <w:tabs>
          <w:tab w:val="left" w:pos="460"/>
        </w:tabs>
        <w:ind w:left="460" w:hanging="197"/>
        <w:rPr>
          <w:rFonts w:eastAsia="Times New Roman"/>
          <w:sz w:val="24"/>
          <w:szCs w:val="24"/>
        </w:rPr>
      </w:pPr>
      <w:r>
        <w:rPr>
          <w:rFonts w:eastAsia="Times New Roman"/>
          <w:sz w:val="24"/>
          <w:szCs w:val="24"/>
        </w:rPr>
        <w:t>обучающегося;</w:t>
      </w:r>
    </w:p>
    <w:p w:rsidR="007505ED" w:rsidRDefault="007505ED">
      <w:pPr>
        <w:spacing w:line="43" w:lineRule="exact"/>
        <w:rPr>
          <w:rFonts w:eastAsia="Times New Roman"/>
          <w:sz w:val="24"/>
          <w:szCs w:val="24"/>
        </w:rPr>
      </w:pPr>
    </w:p>
    <w:p w:rsidR="007505ED" w:rsidRDefault="00666E34">
      <w:pPr>
        <w:numPr>
          <w:ilvl w:val="1"/>
          <w:numId w:val="10"/>
        </w:numPr>
        <w:tabs>
          <w:tab w:val="left" w:pos="980"/>
        </w:tabs>
        <w:ind w:left="980" w:hanging="149"/>
        <w:rPr>
          <w:rFonts w:eastAsia="Times New Roman"/>
          <w:sz w:val="24"/>
          <w:szCs w:val="24"/>
        </w:rPr>
      </w:pPr>
      <w:r>
        <w:rPr>
          <w:rFonts w:eastAsia="Times New Roman"/>
          <w:sz w:val="24"/>
          <w:szCs w:val="24"/>
        </w:rPr>
        <w:t>полная стоимость образовательных услуг, порядок их оплаты;</w:t>
      </w:r>
    </w:p>
    <w:p w:rsidR="007505ED" w:rsidRDefault="007505ED">
      <w:pPr>
        <w:spacing w:line="52" w:lineRule="exact"/>
        <w:rPr>
          <w:rFonts w:eastAsia="Times New Roman"/>
          <w:sz w:val="24"/>
          <w:szCs w:val="24"/>
        </w:rPr>
      </w:pPr>
    </w:p>
    <w:p w:rsidR="007505ED" w:rsidRDefault="00666E34">
      <w:pPr>
        <w:numPr>
          <w:ilvl w:val="1"/>
          <w:numId w:val="10"/>
        </w:numPr>
        <w:tabs>
          <w:tab w:val="left" w:pos="1168"/>
        </w:tabs>
        <w:spacing w:line="269" w:lineRule="auto"/>
        <w:ind w:left="260" w:firstLine="571"/>
        <w:rPr>
          <w:rFonts w:eastAsia="Times New Roman"/>
          <w:sz w:val="24"/>
          <w:szCs w:val="24"/>
        </w:rPr>
      </w:pPr>
      <w:r>
        <w:rPr>
          <w:rFonts w:eastAsia="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7505ED" w:rsidRDefault="007505ED">
      <w:pPr>
        <w:spacing w:line="12" w:lineRule="exact"/>
        <w:rPr>
          <w:rFonts w:eastAsia="Times New Roman"/>
          <w:sz w:val="24"/>
          <w:szCs w:val="24"/>
        </w:rPr>
      </w:pPr>
    </w:p>
    <w:p w:rsidR="007505ED" w:rsidRDefault="00666E34">
      <w:pPr>
        <w:numPr>
          <w:ilvl w:val="1"/>
          <w:numId w:val="10"/>
        </w:numPr>
        <w:tabs>
          <w:tab w:val="left" w:pos="1119"/>
        </w:tabs>
        <w:spacing w:line="269" w:lineRule="auto"/>
        <w:ind w:left="260" w:right="20" w:firstLine="571"/>
        <w:rPr>
          <w:rFonts w:eastAsia="Times New Roman"/>
          <w:sz w:val="24"/>
          <w:szCs w:val="24"/>
        </w:rPr>
      </w:pPr>
      <w:r>
        <w:rPr>
          <w:rFonts w:eastAsia="Times New Roman"/>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505ED" w:rsidRDefault="00666E34">
      <w:pPr>
        <w:numPr>
          <w:ilvl w:val="0"/>
          <w:numId w:val="11"/>
        </w:numPr>
        <w:tabs>
          <w:tab w:val="left" w:pos="980"/>
        </w:tabs>
        <w:ind w:left="980" w:hanging="149"/>
        <w:rPr>
          <w:rFonts w:eastAsia="Times New Roman"/>
          <w:sz w:val="24"/>
          <w:szCs w:val="24"/>
        </w:rPr>
      </w:pPr>
      <w:r>
        <w:rPr>
          <w:rFonts w:eastAsia="Times New Roman"/>
          <w:sz w:val="24"/>
          <w:szCs w:val="24"/>
        </w:rPr>
        <w:t>форма обучения;</w:t>
      </w:r>
    </w:p>
    <w:p w:rsidR="007505ED" w:rsidRDefault="007505ED">
      <w:pPr>
        <w:spacing w:line="43" w:lineRule="exact"/>
        <w:rPr>
          <w:rFonts w:eastAsia="Times New Roman"/>
          <w:sz w:val="24"/>
          <w:szCs w:val="24"/>
        </w:rPr>
      </w:pPr>
    </w:p>
    <w:p w:rsidR="007505ED" w:rsidRDefault="00666E34">
      <w:pPr>
        <w:numPr>
          <w:ilvl w:val="0"/>
          <w:numId w:val="11"/>
        </w:numPr>
        <w:tabs>
          <w:tab w:val="left" w:pos="980"/>
        </w:tabs>
        <w:ind w:left="980" w:hanging="149"/>
        <w:rPr>
          <w:rFonts w:eastAsia="Times New Roman"/>
          <w:sz w:val="24"/>
          <w:szCs w:val="24"/>
        </w:rPr>
      </w:pPr>
      <w:r>
        <w:rPr>
          <w:rFonts w:eastAsia="Times New Roman"/>
          <w:sz w:val="24"/>
          <w:szCs w:val="24"/>
        </w:rPr>
        <w:t>сроки освоения образовательной программы (продолжительность обучения);</w:t>
      </w:r>
    </w:p>
    <w:p w:rsidR="007505ED" w:rsidRDefault="007505ED">
      <w:pPr>
        <w:spacing w:line="45" w:lineRule="exact"/>
        <w:rPr>
          <w:rFonts w:eastAsia="Times New Roman"/>
          <w:sz w:val="24"/>
          <w:szCs w:val="24"/>
        </w:rPr>
      </w:pPr>
    </w:p>
    <w:p w:rsidR="007505ED" w:rsidRDefault="00666E34">
      <w:pPr>
        <w:numPr>
          <w:ilvl w:val="0"/>
          <w:numId w:val="11"/>
        </w:numPr>
        <w:tabs>
          <w:tab w:val="left" w:pos="1069"/>
        </w:tabs>
        <w:spacing w:line="273" w:lineRule="auto"/>
        <w:ind w:left="260" w:firstLine="571"/>
        <w:jc w:val="both"/>
        <w:rPr>
          <w:rFonts w:eastAsia="Times New Roman"/>
          <w:sz w:val="24"/>
          <w:szCs w:val="24"/>
        </w:rPr>
      </w:pPr>
      <w:r>
        <w:rPr>
          <w:rFonts w:eastAsia="Times New Roman"/>
          <w:sz w:val="24"/>
          <w:szCs w:val="24"/>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505ED" w:rsidRDefault="007505ED">
      <w:pPr>
        <w:spacing w:line="7" w:lineRule="exact"/>
        <w:rPr>
          <w:rFonts w:eastAsia="Times New Roman"/>
          <w:sz w:val="24"/>
          <w:szCs w:val="24"/>
        </w:rPr>
      </w:pPr>
    </w:p>
    <w:p w:rsidR="007505ED" w:rsidRDefault="00666E34">
      <w:pPr>
        <w:numPr>
          <w:ilvl w:val="0"/>
          <w:numId w:val="11"/>
        </w:numPr>
        <w:tabs>
          <w:tab w:val="left" w:pos="980"/>
        </w:tabs>
        <w:ind w:left="980" w:hanging="149"/>
        <w:rPr>
          <w:rFonts w:eastAsia="Times New Roman"/>
          <w:sz w:val="24"/>
          <w:szCs w:val="24"/>
        </w:rPr>
      </w:pPr>
      <w:r>
        <w:rPr>
          <w:rFonts w:eastAsia="Times New Roman"/>
          <w:sz w:val="24"/>
          <w:szCs w:val="24"/>
        </w:rPr>
        <w:t>порядок изменения и расторжения договора;</w:t>
      </w:r>
    </w:p>
    <w:p w:rsidR="007505ED" w:rsidRDefault="007505ED">
      <w:pPr>
        <w:spacing w:line="45" w:lineRule="exact"/>
        <w:rPr>
          <w:rFonts w:eastAsia="Times New Roman"/>
          <w:sz w:val="24"/>
          <w:szCs w:val="24"/>
        </w:rPr>
      </w:pPr>
    </w:p>
    <w:p w:rsidR="007505ED" w:rsidRDefault="00666E34">
      <w:pPr>
        <w:numPr>
          <w:ilvl w:val="0"/>
          <w:numId w:val="11"/>
        </w:numPr>
        <w:tabs>
          <w:tab w:val="left" w:pos="1019"/>
        </w:tabs>
        <w:spacing w:line="269" w:lineRule="auto"/>
        <w:ind w:left="260" w:right="20" w:firstLine="571"/>
        <w:rPr>
          <w:rFonts w:eastAsia="Times New Roman"/>
          <w:sz w:val="24"/>
          <w:szCs w:val="24"/>
        </w:rPr>
      </w:pPr>
      <w:r>
        <w:rPr>
          <w:rFonts w:eastAsia="Times New Roman"/>
          <w:sz w:val="24"/>
          <w:szCs w:val="24"/>
        </w:rPr>
        <w:lastRenderedPageBreak/>
        <w:t>другие необходимые сведения, связанные со спецификой оказываемых платных образовательных услуг.</w:t>
      </w:r>
    </w:p>
    <w:p w:rsidR="007505ED" w:rsidRDefault="007505ED">
      <w:pPr>
        <w:spacing w:line="19" w:lineRule="exact"/>
        <w:rPr>
          <w:rFonts w:eastAsia="Times New Roman"/>
          <w:sz w:val="24"/>
          <w:szCs w:val="24"/>
        </w:rPr>
      </w:pPr>
    </w:p>
    <w:p w:rsidR="007505ED" w:rsidRDefault="00666E34">
      <w:pPr>
        <w:spacing w:line="270" w:lineRule="auto"/>
        <w:ind w:left="260" w:right="20"/>
        <w:jc w:val="both"/>
        <w:rPr>
          <w:rFonts w:eastAsia="Times New Roman"/>
          <w:sz w:val="24"/>
          <w:szCs w:val="24"/>
        </w:rPr>
      </w:pPr>
      <w:r>
        <w:rPr>
          <w:rFonts w:eastAsia="Times New Roman"/>
          <w:sz w:val="24"/>
          <w:szCs w:val="24"/>
        </w:rPr>
        <w:t xml:space="preserve">3.3. Предоставление платных образовательных услуг осуществляется на основании договора об образовании на </w:t>
      </w:r>
      <w:proofErr w:type="gramStart"/>
      <w:r>
        <w:rPr>
          <w:rFonts w:eastAsia="Times New Roman"/>
          <w:sz w:val="24"/>
          <w:szCs w:val="24"/>
        </w:rPr>
        <w:t>обучение по</w:t>
      </w:r>
      <w:proofErr w:type="gramEnd"/>
      <w:r>
        <w:rPr>
          <w:rFonts w:eastAsia="Times New Roman"/>
          <w:sz w:val="24"/>
          <w:szCs w:val="24"/>
        </w:rPr>
        <w:t xml:space="preserve"> дополнительным программам.</w:t>
      </w:r>
    </w:p>
    <w:p w:rsidR="007505ED" w:rsidRDefault="007505ED">
      <w:pPr>
        <w:spacing w:line="10" w:lineRule="exact"/>
        <w:rPr>
          <w:rFonts w:eastAsia="Times New Roman"/>
          <w:sz w:val="24"/>
          <w:szCs w:val="24"/>
        </w:rPr>
      </w:pPr>
    </w:p>
    <w:p w:rsidR="007505ED" w:rsidRDefault="007505ED">
      <w:pPr>
        <w:spacing w:line="19" w:lineRule="exact"/>
        <w:rPr>
          <w:rFonts w:eastAsia="Times New Roman"/>
          <w:sz w:val="24"/>
          <w:szCs w:val="24"/>
        </w:rPr>
      </w:pPr>
    </w:p>
    <w:p w:rsidR="007505ED" w:rsidRDefault="003F6165">
      <w:pPr>
        <w:spacing w:line="270" w:lineRule="auto"/>
        <w:ind w:left="260" w:right="240"/>
        <w:rPr>
          <w:rFonts w:eastAsia="Times New Roman"/>
          <w:sz w:val="24"/>
          <w:szCs w:val="24"/>
        </w:rPr>
      </w:pPr>
      <w:r>
        <w:rPr>
          <w:rFonts w:eastAsia="Times New Roman"/>
          <w:sz w:val="24"/>
          <w:szCs w:val="24"/>
        </w:rPr>
        <w:t>3.4</w:t>
      </w:r>
      <w:r w:rsidR="00666E34">
        <w:rPr>
          <w:rFonts w:eastAsia="Times New Roman"/>
          <w:sz w:val="24"/>
          <w:szCs w:val="24"/>
        </w:rPr>
        <w:t>. Для заключения договора на оказание платных образовательных услуг заказчику – Юридическому лицу необходимо предоставить:</w:t>
      </w:r>
    </w:p>
    <w:p w:rsidR="007505ED" w:rsidRDefault="007505ED">
      <w:pPr>
        <w:spacing w:line="10" w:lineRule="exact"/>
        <w:rPr>
          <w:rFonts w:eastAsia="Times New Roman"/>
          <w:sz w:val="24"/>
          <w:szCs w:val="24"/>
        </w:rPr>
      </w:pPr>
    </w:p>
    <w:p w:rsidR="007505ED" w:rsidRDefault="00666E34">
      <w:pPr>
        <w:numPr>
          <w:ilvl w:val="1"/>
          <w:numId w:val="12"/>
        </w:numPr>
        <w:tabs>
          <w:tab w:val="left" w:pos="1019"/>
        </w:tabs>
        <w:spacing w:line="273" w:lineRule="auto"/>
        <w:ind w:left="260" w:right="20" w:firstLine="571"/>
        <w:jc w:val="both"/>
        <w:rPr>
          <w:rFonts w:eastAsia="Times New Roman"/>
          <w:sz w:val="24"/>
          <w:szCs w:val="24"/>
        </w:rPr>
      </w:pPr>
      <w:r>
        <w:rPr>
          <w:rFonts w:eastAsia="Times New Roman"/>
          <w:sz w:val="24"/>
          <w:szCs w:val="24"/>
        </w:rPr>
        <w:t>гарантийное письмо об оплате обучения с указанием адреса места нахождения, банковских реквизитов, контактного телефона, адреса электронной почты юридического лица;</w:t>
      </w:r>
    </w:p>
    <w:p w:rsidR="007505ED" w:rsidRDefault="007505ED">
      <w:pPr>
        <w:spacing w:line="7" w:lineRule="exact"/>
        <w:rPr>
          <w:rFonts w:eastAsia="Times New Roman"/>
          <w:sz w:val="24"/>
          <w:szCs w:val="24"/>
        </w:rPr>
      </w:pPr>
    </w:p>
    <w:p w:rsidR="007505ED" w:rsidRDefault="00666E34">
      <w:pPr>
        <w:numPr>
          <w:ilvl w:val="1"/>
          <w:numId w:val="12"/>
        </w:numPr>
        <w:tabs>
          <w:tab w:val="left" w:pos="1120"/>
        </w:tabs>
        <w:ind w:left="1120" w:hanging="289"/>
        <w:rPr>
          <w:rFonts w:eastAsia="Times New Roman"/>
          <w:sz w:val="24"/>
          <w:szCs w:val="24"/>
        </w:rPr>
      </w:pPr>
      <w:r>
        <w:rPr>
          <w:rFonts w:eastAsia="Times New Roman"/>
          <w:sz w:val="24"/>
          <w:szCs w:val="24"/>
        </w:rPr>
        <w:t>заверенные  копии  правоустанавливающих  документов  юридического  лица:</w:t>
      </w:r>
    </w:p>
    <w:p w:rsidR="007505ED" w:rsidRDefault="007505ED">
      <w:pPr>
        <w:spacing w:line="36" w:lineRule="exact"/>
        <w:rPr>
          <w:sz w:val="20"/>
          <w:szCs w:val="20"/>
        </w:rPr>
      </w:pPr>
    </w:p>
    <w:p w:rsidR="007505ED" w:rsidRDefault="00666E34">
      <w:pPr>
        <w:tabs>
          <w:tab w:val="left" w:pos="1880"/>
          <w:tab w:val="left" w:pos="2160"/>
          <w:tab w:val="left" w:pos="4040"/>
          <w:tab w:val="left" w:pos="5540"/>
          <w:tab w:val="left" w:pos="7160"/>
          <w:tab w:val="left" w:pos="7440"/>
          <w:tab w:val="left" w:pos="8760"/>
          <w:tab w:val="left" w:pos="9160"/>
        </w:tabs>
        <w:ind w:left="260"/>
        <w:rPr>
          <w:sz w:val="20"/>
          <w:szCs w:val="20"/>
        </w:rPr>
      </w:pPr>
      <w:r>
        <w:rPr>
          <w:rFonts w:eastAsia="Times New Roman"/>
          <w:sz w:val="24"/>
          <w:szCs w:val="24"/>
        </w:rPr>
        <w:t>свидетельство</w:t>
      </w:r>
      <w:r>
        <w:rPr>
          <w:rFonts w:eastAsia="Times New Roman"/>
          <w:sz w:val="24"/>
          <w:szCs w:val="24"/>
        </w:rPr>
        <w:tab/>
        <w:t>о</w:t>
      </w:r>
      <w:r>
        <w:rPr>
          <w:rFonts w:eastAsia="Times New Roman"/>
          <w:sz w:val="24"/>
          <w:szCs w:val="24"/>
        </w:rPr>
        <w:tab/>
        <w:t>государственной</w:t>
      </w:r>
      <w:r>
        <w:rPr>
          <w:rFonts w:eastAsia="Times New Roman"/>
          <w:sz w:val="24"/>
          <w:szCs w:val="24"/>
        </w:rPr>
        <w:tab/>
        <w:t>регистрации,</w:t>
      </w:r>
      <w:r>
        <w:rPr>
          <w:rFonts w:eastAsia="Times New Roman"/>
          <w:sz w:val="24"/>
          <w:szCs w:val="24"/>
        </w:rPr>
        <w:tab/>
        <w:t>свидетельство</w:t>
      </w:r>
      <w:r>
        <w:rPr>
          <w:rFonts w:eastAsia="Times New Roman"/>
          <w:sz w:val="24"/>
          <w:szCs w:val="24"/>
        </w:rPr>
        <w:tab/>
        <w:t>о</w:t>
      </w:r>
      <w:r>
        <w:rPr>
          <w:rFonts w:eastAsia="Times New Roman"/>
          <w:sz w:val="24"/>
          <w:szCs w:val="24"/>
        </w:rPr>
        <w:tab/>
        <w:t>постановке</w:t>
      </w:r>
      <w:r>
        <w:rPr>
          <w:rFonts w:eastAsia="Times New Roman"/>
          <w:sz w:val="24"/>
          <w:szCs w:val="24"/>
        </w:rPr>
        <w:tab/>
        <w:t>на</w:t>
      </w:r>
      <w:r>
        <w:rPr>
          <w:sz w:val="20"/>
          <w:szCs w:val="20"/>
        </w:rPr>
        <w:tab/>
      </w:r>
      <w:r>
        <w:rPr>
          <w:rFonts w:eastAsia="Times New Roman"/>
          <w:sz w:val="23"/>
          <w:szCs w:val="23"/>
        </w:rPr>
        <w:t>учет</w:t>
      </w:r>
    </w:p>
    <w:p w:rsidR="007505ED" w:rsidRDefault="007505ED">
      <w:pPr>
        <w:spacing w:line="52" w:lineRule="exact"/>
        <w:rPr>
          <w:sz w:val="20"/>
          <w:szCs w:val="20"/>
        </w:rPr>
      </w:pPr>
    </w:p>
    <w:p w:rsidR="007505ED" w:rsidRDefault="00666E34">
      <w:pPr>
        <w:numPr>
          <w:ilvl w:val="0"/>
          <w:numId w:val="13"/>
        </w:numPr>
        <w:tabs>
          <w:tab w:val="left" w:pos="480"/>
        </w:tabs>
        <w:spacing w:line="269" w:lineRule="auto"/>
        <w:ind w:left="260" w:right="20" w:firstLine="3"/>
        <w:rPr>
          <w:rFonts w:eastAsia="Times New Roman"/>
          <w:sz w:val="24"/>
          <w:szCs w:val="24"/>
        </w:rPr>
      </w:pPr>
      <w:r>
        <w:rPr>
          <w:rFonts w:eastAsia="Times New Roman"/>
          <w:sz w:val="24"/>
          <w:szCs w:val="24"/>
        </w:rPr>
        <w:t>налоговом органе, Устав организации, документ, подтверждающий полномочия лица, подписывающего договор от имени юридического лица.</w:t>
      </w:r>
    </w:p>
    <w:p w:rsidR="007505ED" w:rsidRDefault="007505ED">
      <w:pPr>
        <w:spacing w:line="20" w:lineRule="exact"/>
        <w:rPr>
          <w:rFonts w:eastAsia="Times New Roman"/>
          <w:sz w:val="24"/>
          <w:szCs w:val="24"/>
        </w:rPr>
      </w:pPr>
    </w:p>
    <w:p w:rsidR="007505ED" w:rsidRDefault="00BF3CF5">
      <w:pPr>
        <w:spacing w:line="263" w:lineRule="auto"/>
        <w:ind w:left="260" w:right="20"/>
        <w:rPr>
          <w:rFonts w:eastAsia="Times New Roman"/>
          <w:sz w:val="24"/>
          <w:szCs w:val="24"/>
        </w:rPr>
      </w:pPr>
      <w:r>
        <w:rPr>
          <w:rFonts w:eastAsia="Times New Roman"/>
          <w:sz w:val="24"/>
          <w:szCs w:val="24"/>
        </w:rPr>
        <w:t>3.4.</w:t>
      </w:r>
      <w:r w:rsidR="00666E34">
        <w:rPr>
          <w:rFonts w:eastAsia="Times New Roman"/>
          <w:sz w:val="24"/>
          <w:szCs w:val="24"/>
        </w:rPr>
        <w:t>. От имени юридического лица договор на оказание платных образовательных у</w:t>
      </w:r>
      <w:r w:rsidR="003F6165">
        <w:rPr>
          <w:rFonts w:eastAsia="Times New Roman"/>
          <w:sz w:val="24"/>
          <w:szCs w:val="24"/>
        </w:rPr>
        <w:t xml:space="preserve">слуг подписывает директор </w:t>
      </w:r>
      <w:r w:rsidR="00666E34">
        <w:rPr>
          <w:rFonts w:eastAsia="Times New Roman"/>
          <w:sz w:val="24"/>
          <w:szCs w:val="24"/>
        </w:rPr>
        <w:t xml:space="preserve"> </w:t>
      </w:r>
      <w:r w:rsidR="003F6165">
        <w:rPr>
          <w:rFonts w:eastAsia="Times New Roman"/>
          <w:sz w:val="24"/>
          <w:szCs w:val="24"/>
        </w:rPr>
        <w:t xml:space="preserve">Школы </w:t>
      </w:r>
      <w:r w:rsidR="00666E34">
        <w:rPr>
          <w:rFonts w:eastAsia="Times New Roman"/>
          <w:sz w:val="24"/>
          <w:szCs w:val="24"/>
        </w:rPr>
        <w:t>или иное лицо, действующее на основании доверенности.</w:t>
      </w:r>
    </w:p>
    <w:p w:rsidR="007505ED" w:rsidRDefault="007505ED">
      <w:pPr>
        <w:spacing w:line="17" w:lineRule="exact"/>
        <w:rPr>
          <w:rFonts w:eastAsia="Times New Roman"/>
          <w:sz w:val="24"/>
          <w:szCs w:val="24"/>
        </w:rPr>
      </w:pPr>
    </w:p>
    <w:p w:rsidR="007505ED" w:rsidRDefault="00666E34">
      <w:pPr>
        <w:ind w:left="260"/>
        <w:rPr>
          <w:rFonts w:eastAsia="Times New Roman"/>
          <w:sz w:val="24"/>
          <w:szCs w:val="24"/>
        </w:rPr>
      </w:pPr>
      <w:r>
        <w:rPr>
          <w:rFonts w:eastAsia="Times New Roman"/>
          <w:sz w:val="24"/>
          <w:szCs w:val="24"/>
        </w:rPr>
        <w:t>3.5. Примерные формы договоров утверждаются руководителем учреждения.</w:t>
      </w:r>
    </w:p>
    <w:p w:rsidR="007505ED" w:rsidRDefault="007505ED">
      <w:pPr>
        <w:spacing w:line="52" w:lineRule="exact"/>
        <w:rPr>
          <w:rFonts w:eastAsia="Times New Roman"/>
          <w:sz w:val="24"/>
          <w:szCs w:val="24"/>
        </w:rPr>
      </w:pPr>
    </w:p>
    <w:p w:rsidR="007505ED" w:rsidRDefault="00666E34">
      <w:pPr>
        <w:spacing w:line="270" w:lineRule="auto"/>
        <w:ind w:left="260" w:right="20"/>
        <w:jc w:val="both"/>
        <w:rPr>
          <w:rFonts w:eastAsia="Times New Roman"/>
          <w:sz w:val="24"/>
          <w:szCs w:val="24"/>
        </w:rPr>
      </w:pPr>
      <w:r>
        <w:rPr>
          <w:rFonts w:eastAsia="Times New Roman"/>
          <w:sz w:val="24"/>
          <w:szCs w:val="24"/>
        </w:rPr>
        <w:t xml:space="preserve">3.6. Договор об образовании на </w:t>
      </w:r>
      <w:proofErr w:type="gramStart"/>
      <w:r>
        <w:rPr>
          <w:rFonts w:eastAsia="Times New Roman"/>
          <w:sz w:val="24"/>
          <w:szCs w:val="24"/>
        </w:rPr>
        <w:t>обучение по</w:t>
      </w:r>
      <w:proofErr w:type="gramEnd"/>
      <w:r>
        <w:rPr>
          <w:rFonts w:eastAsia="Times New Roman"/>
          <w:sz w:val="24"/>
          <w:szCs w:val="24"/>
        </w:rPr>
        <w:t xml:space="preserve"> дополнительным программам оформляется в письменной форме в двух экземплярах. Один экземпляр хранится в структурном подразделении, второй – у потребителя и/или заказчика.</w:t>
      </w:r>
    </w:p>
    <w:p w:rsidR="007505ED" w:rsidRDefault="007505ED">
      <w:pPr>
        <w:spacing w:line="19" w:lineRule="exact"/>
        <w:rPr>
          <w:rFonts w:eastAsia="Times New Roman"/>
          <w:sz w:val="24"/>
          <w:szCs w:val="24"/>
        </w:rPr>
      </w:pPr>
    </w:p>
    <w:p w:rsidR="007505ED" w:rsidRDefault="00666E34">
      <w:pPr>
        <w:spacing w:line="269" w:lineRule="auto"/>
        <w:ind w:left="260" w:right="20"/>
        <w:rPr>
          <w:rFonts w:eastAsia="Times New Roman"/>
          <w:sz w:val="24"/>
          <w:szCs w:val="24"/>
        </w:rPr>
      </w:pPr>
      <w:r>
        <w:rPr>
          <w:rFonts w:eastAsia="Times New Roman"/>
          <w:sz w:val="24"/>
          <w:szCs w:val="24"/>
        </w:rPr>
        <w:t>3.7. Договор от имени учреждения подписывается директором или уполномоченным им лицом.</w:t>
      </w:r>
    </w:p>
    <w:p w:rsidR="007505ED" w:rsidRDefault="007505ED">
      <w:pPr>
        <w:spacing w:line="19" w:lineRule="exact"/>
        <w:rPr>
          <w:rFonts w:eastAsia="Times New Roman"/>
          <w:sz w:val="24"/>
          <w:szCs w:val="24"/>
        </w:rPr>
      </w:pPr>
    </w:p>
    <w:p w:rsidR="007505ED" w:rsidRDefault="00666E34">
      <w:pPr>
        <w:spacing w:line="274" w:lineRule="auto"/>
        <w:ind w:left="260" w:right="20"/>
        <w:jc w:val="both"/>
        <w:rPr>
          <w:rFonts w:eastAsia="Times New Roman"/>
          <w:sz w:val="24"/>
          <w:szCs w:val="24"/>
        </w:rPr>
      </w:pPr>
      <w:r>
        <w:rPr>
          <w:rFonts w:eastAsia="Times New Roman"/>
          <w:sz w:val="24"/>
          <w:szCs w:val="24"/>
        </w:rPr>
        <w:t>3.8.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505ED" w:rsidRDefault="007505ED">
      <w:pPr>
        <w:spacing w:line="13" w:lineRule="exact"/>
        <w:rPr>
          <w:sz w:val="20"/>
          <w:szCs w:val="20"/>
        </w:rPr>
      </w:pPr>
    </w:p>
    <w:p w:rsidR="007505ED" w:rsidRDefault="00666E34">
      <w:pPr>
        <w:spacing w:line="269" w:lineRule="auto"/>
        <w:ind w:left="260" w:right="20"/>
        <w:rPr>
          <w:sz w:val="20"/>
          <w:szCs w:val="20"/>
        </w:rPr>
      </w:pPr>
      <w:r>
        <w:rPr>
          <w:rFonts w:eastAsia="Times New Roman"/>
          <w:sz w:val="24"/>
          <w:szCs w:val="24"/>
        </w:rPr>
        <w:t>3.9. Обучающийся или заказчик оплачивает оказываемые образовательные услуги в порядке и в сроки, указанные в договоре.</w:t>
      </w:r>
    </w:p>
    <w:p w:rsidR="007505ED" w:rsidRDefault="00666E34">
      <w:pPr>
        <w:spacing w:line="269" w:lineRule="auto"/>
        <w:ind w:left="260" w:right="20"/>
        <w:rPr>
          <w:sz w:val="20"/>
          <w:szCs w:val="20"/>
        </w:rPr>
      </w:pPr>
      <w:r>
        <w:rPr>
          <w:rFonts w:eastAsia="Times New Roman"/>
          <w:sz w:val="24"/>
          <w:szCs w:val="24"/>
        </w:rPr>
        <w:t>3.10. Объем оказываемых платных образовательных услуг и их стоимость в договоре определяются по соглашению сторон договора.</w:t>
      </w:r>
    </w:p>
    <w:p w:rsidR="007505ED" w:rsidRDefault="007505ED">
      <w:pPr>
        <w:spacing w:line="4" w:lineRule="exact"/>
        <w:rPr>
          <w:sz w:val="20"/>
          <w:szCs w:val="20"/>
        </w:rPr>
      </w:pPr>
    </w:p>
    <w:p w:rsidR="007505ED" w:rsidRDefault="00666E34">
      <w:pPr>
        <w:ind w:left="260"/>
        <w:rPr>
          <w:sz w:val="20"/>
          <w:szCs w:val="20"/>
        </w:rPr>
      </w:pPr>
      <w:r>
        <w:rPr>
          <w:rFonts w:eastAsia="Times New Roman"/>
          <w:sz w:val="24"/>
          <w:szCs w:val="24"/>
        </w:rPr>
        <w:t>3.11.  Договор  с  заказчиком  на  оказание  платных  образовательных  услуг  заключается</w:t>
      </w:r>
    </w:p>
    <w:p w:rsidR="007505ED" w:rsidRDefault="007505ED">
      <w:pPr>
        <w:spacing w:line="52" w:lineRule="exact"/>
        <w:rPr>
          <w:sz w:val="20"/>
          <w:szCs w:val="20"/>
        </w:rPr>
      </w:pPr>
    </w:p>
    <w:p w:rsidR="007505ED" w:rsidRDefault="00666E34">
      <w:pPr>
        <w:numPr>
          <w:ilvl w:val="0"/>
          <w:numId w:val="14"/>
        </w:numPr>
        <w:tabs>
          <w:tab w:val="left" w:pos="622"/>
        </w:tabs>
        <w:spacing w:line="273" w:lineRule="auto"/>
        <w:ind w:left="260" w:right="20" w:firstLine="3"/>
        <w:jc w:val="both"/>
        <w:rPr>
          <w:rFonts w:eastAsia="Times New Roman"/>
          <w:sz w:val="24"/>
          <w:szCs w:val="24"/>
        </w:rPr>
      </w:pPr>
      <w:r>
        <w:rPr>
          <w:rFonts w:eastAsia="Times New Roman"/>
          <w:sz w:val="24"/>
          <w:szCs w:val="24"/>
        </w:rPr>
        <w:t>каждом конкретном случае персонально на определенный срок и должен предусматривать: предмет договора, размер и условия оплаты услуги, права и обязанности сторон, порядок изменения и расторжения договора, порядок разрешения споров, особые условия.</w:t>
      </w:r>
    </w:p>
    <w:p w:rsidR="007505ED" w:rsidRDefault="007505ED">
      <w:pPr>
        <w:spacing w:line="14" w:lineRule="exact"/>
        <w:rPr>
          <w:rFonts w:eastAsia="Times New Roman"/>
          <w:sz w:val="24"/>
          <w:szCs w:val="24"/>
        </w:rPr>
      </w:pPr>
    </w:p>
    <w:p w:rsidR="007505ED" w:rsidRDefault="00666E34">
      <w:pPr>
        <w:spacing w:line="269" w:lineRule="auto"/>
        <w:ind w:left="260" w:right="20"/>
        <w:rPr>
          <w:rFonts w:eastAsia="Times New Roman"/>
          <w:sz w:val="24"/>
          <w:szCs w:val="24"/>
        </w:rPr>
      </w:pPr>
      <w:r>
        <w:rPr>
          <w:rFonts w:eastAsia="Times New Roman"/>
          <w:sz w:val="24"/>
          <w:szCs w:val="24"/>
        </w:rPr>
        <w:t>3.12. Договор является отчетным документом и должен храниться в структурном подразделении не менее 5 лет.</w:t>
      </w:r>
    </w:p>
    <w:p w:rsidR="007505ED" w:rsidRDefault="007505ED">
      <w:pPr>
        <w:spacing w:line="20" w:lineRule="exact"/>
        <w:rPr>
          <w:rFonts w:eastAsia="Times New Roman"/>
          <w:sz w:val="24"/>
          <w:szCs w:val="24"/>
        </w:rPr>
      </w:pPr>
    </w:p>
    <w:p w:rsidR="007505ED" w:rsidRDefault="00666E34">
      <w:pPr>
        <w:spacing w:line="270" w:lineRule="auto"/>
        <w:ind w:left="260"/>
        <w:jc w:val="both"/>
        <w:rPr>
          <w:rFonts w:eastAsia="Times New Roman"/>
          <w:sz w:val="24"/>
          <w:szCs w:val="24"/>
        </w:rPr>
      </w:pPr>
      <w:r>
        <w:rPr>
          <w:rFonts w:eastAsia="Times New Roman"/>
          <w:sz w:val="24"/>
          <w:szCs w:val="24"/>
        </w:rPr>
        <w:t xml:space="preserve">3.13. За неисполнение либо ненадлежащее исполнение обязательств по договору </w:t>
      </w:r>
      <w:r w:rsidR="00BF3CF5">
        <w:rPr>
          <w:rFonts w:eastAsia="Times New Roman"/>
          <w:sz w:val="24"/>
          <w:szCs w:val="24"/>
        </w:rPr>
        <w:t xml:space="preserve">Школа </w:t>
      </w:r>
      <w:r>
        <w:rPr>
          <w:rFonts w:eastAsia="Times New Roman"/>
          <w:sz w:val="24"/>
          <w:szCs w:val="24"/>
        </w:rPr>
        <w:t>несёт ответственность, предусмотренную договором и законодательством Российской Федерации.</w:t>
      </w:r>
    </w:p>
    <w:p w:rsidR="007505ED" w:rsidRDefault="007505ED">
      <w:pPr>
        <w:spacing w:line="19" w:lineRule="exact"/>
        <w:rPr>
          <w:rFonts w:eastAsia="Times New Roman"/>
          <w:sz w:val="24"/>
          <w:szCs w:val="24"/>
        </w:rPr>
      </w:pPr>
    </w:p>
    <w:p w:rsidR="007505ED" w:rsidRDefault="00666E34">
      <w:pPr>
        <w:spacing w:line="270" w:lineRule="auto"/>
        <w:ind w:left="260" w:right="20"/>
        <w:jc w:val="both"/>
        <w:rPr>
          <w:rFonts w:eastAsia="Times New Roman"/>
          <w:sz w:val="24"/>
          <w:szCs w:val="24"/>
        </w:rPr>
      </w:pPr>
      <w:r>
        <w:rPr>
          <w:rFonts w:eastAsia="Times New Roman"/>
          <w:sz w:val="24"/>
          <w:szCs w:val="24"/>
        </w:rPr>
        <w:lastRenderedPageBreak/>
        <w:t>3.14.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505ED" w:rsidRDefault="007505ED">
      <w:pPr>
        <w:spacing w:line="10" w:lineRule="exact"/>
        <w:rPr>
          <w:rFonts w:eastAsia="Times New Roman"/>
          <w:sz w:val="24"/>
          <w:szCs w:val="24"/>
        </w:rPr>
      </w:pPr>
    </w:p>
    <w:p w:rsidR="007505ED" w:rsidRDefault="00666E34">
      <w:pPr>
        <w:numPr>
          <w:ilvl w:val="1"/>
          <w:numId w:val="14"/>
        </w:numPr>
        <w:tabs>
          <w:tab w:val="left" w:pos="980"/>
        </w:tabs>
        <w:ind w:left="980" w:hanging="149"/>
        <w:rPr>
          <w:rFonts w:eastAsia="Times New Roman"/>
          <w:sz w:val="24"/>
          <w:szCs w:val="24"/>
        </w:rPr>
      </w:pPr>
      <w:r>
        <w:rPr>
          <w:rFonts w:eastAsia="Times New Roman"/>
          <w:sz w:val="24"/>
          <w:szCs w:val="24"/>
        </w:rPr>
        <w:t>безвозмездного оказания образовательных услуг;</w:t>
      </w:r>
    </w:p>
    <w:p w:rsidR="007505ED" w:rsidRDefault="007505ED">
      <w:pPr>
        <w:spacing w:line="43" w:lineRule="exact"/>
        <w:rPr>
          <w:rFonts w:eastAsia="Times New Roman"/>
          <w:sz w:val="24"/>
          <w:szCs w:val="24"/>
        </w:rPr>
      </w:pPr>
    </w:p>
    <w:p w:rsidR="007505ED" w:rsidRDefault="00666E34">
      <w:pPr>
        <w:numPr>
          <w:ilvl w:val="1"/>
          <w:numId w:val="14"/>
        </w:numPr>
        <w:tabs>
          <w:tab w:val="left" w:pos="980"/>
        </w:tabs>
        <w:ind w:left="980" w:hanging="149"/>
        <w:rPr>
          <w:rFonts w:eastAsia="Times New Roman"/>
          <w:sz w:val="24"/>
          <w:szCs w:val="24"/>
        </w:rPr>
      </w:pPr>
      <w:r>
        <w:rPr>
          <w:rFonts w:eastAsia="Times New Roman"/>
          <w:sz w:val="24"/>
          <w:szCs w:val="24"/>
        </w:rPr>
        <w:t>соразмерного уменьшения стоимости оказанных платных образовательных услуг;</w:t>
      </w:r>
    </w:p>
    <w:p w:rsidR="007505ED" w:rsidRDefault="007505ED">
      <w:pPr>
        <w:spacing w:line="45" w:lineRule="exact"/>
        <w:rPr>
          <w:rFonts w:eastAsia="Times New Roman"/>
          <w:sz w:val="24"/>
          <w:szCs w:val="24"/>
        </w:rPr>
      </w:pPr>
    </w:p>
    <w:p w:rsidR="007505ED" w:rsidRDefault="00666E34">
      <w:pPr>
        <w:numPr>
          <w:ilvl w:val="1"/>
          <w:numId w:val="14"/>
        </w:numPr>
        <w:tabs>
          <w:tab w:val="left" w:pos="1062"/>
        </w:tabs>
        <w:spacing w:line="269" w:lineRule="auto"/>
        <w:ind w:left="260" w:right="20" w:firstLine="571"/>
        <w:rPr>
          <w:rFonts w:eastAsia="Times New Roman"/>
          <w:sz w:val="24"/>
          <w:szCs w:val="24"/>
        </w:rPr>
      </w:pPr>
      <w:r>
        <w:rPr>
          <w:rFonts w:eastAsia="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7505ED" w:rsidRDefault="007505ED">
      <w:pPr>
        <w:spacing w:line="19" w:lineRule="exact"/>
        <w:rPr>
          <w:rFonts w:eastAsia="Times New Roman"/>
          <w:sz w:val="24"/>
          <w:szCs w:val="24"/>
        </w:rPr>
      </w:pPr>
    </w:p>
    <w:p w:rsidR="007505ED" w:rsidRDefault="00666E34">
      <w:pPr>
        <w:spacing w:line="276" w:lineRule="auto"/>
        <w:ind w:left="260"/>
        <w:jc w:val="both"/>
        <w:rPr>
          <w:rFonts w:eastAsia="Times New Roman"/>
          <w:sz w:val="24"/>
          <w:szCs w:val="24"/>
        </w:rPr>
      </w:pPr>
      <w:r>
        <w:rPr>
          <w:rFonts w:eastAsia="Times New Roman"/>
          <w:sz w:val="24"/>
          <w:szCs w:val="24"/>
        </w:rPr>
        <w:t>3.15.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505ED" w:rsidRDefault="007505ED">
      <w:pPr>
        <w:spacing w:line="315" w:lineRule="exact"/>
        <w:rPr>
          <w:rFonts w:eastAsia="Times New Roman"/>
          <w:sz w:val="24"/>
          <w:szCs w:val="24"/>
        </w:rPr>
      </w:pPr>
    </w:p>
    <w:p w:rsidR="007505ED" w:rsidRDefault="00666E34">
      <w:pPr>
        <w:spacing w:line="274" w:lineRule="auto"/>
        <w:ind w:left="260"/>
        <w:jc w:val="both"/>
        <w:rPr>
          <w:rFonts w:eastAsia="Times New Roman"/>
          <w:sz w:val="24"/>
          <w:szCs w:val="24"/>
        </w:rPr>
      </w:pPr>
      <w:r>
        <w:rPr>
          <w:rFonts w:eastAsia="Times New Roman"/>
          <w:sz w:val="24"/>
          <w:szCs w:val="24"/>
        </w:rPr>
        <w:t xml:space="preserve">3.16. Если </w:t>
      </w:r>
      <w:r w:rsidR="00BF3CF5">
        <w:rPr>
          <w:rFonts w:eastAsia="Times New Roman"/>
          <w:sz w:val="24"/>
          <w:szCs w:val="24"/>
        </w:rPr>
        <w:t xml:space="preserve">Школа </w:t>
      </w:r>
      <w:r>
        <w:rPr>
          <w:rFonts w:eastAsia="Times New Roman"/>
          <w:sz w:val="24"/>
          <w:szCs w:val="24"/>
        </w:rPr>
        <w:t>нарушило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505ED" w:rsidRDefault="007505ED">
      <w:pPr>
        <w:spacing w:line="14" w:lineRule="exact"/>
        <w:rPr>
          <w:rFonts w:eastAsia="Times New Roman"/>
          <w:sz w:val="24"/>
          <w:szCs w:val="24"/>
        </w:rPr>
      </w:pPr>
    </w:p>
    <w:p w:rsidR="007505ED" w:rsidRDefault="00666E34">
      <w:pPr>
        <w:numPr>
          <w:ilvl w:val="1"/>
          <w:numId w:val="14"/>
        </w:numPr>
        <w:tabs>
          <w:tab w:val="left" w:pos="1105"/>
        </w:tabs>
        <w:spacing w:line="273" w:lineRule="auto"/>
        <w:ind w:left="260" w:firstLine="571"/>
        <w:jc w:val="both"/>
        <w:rPr>
          <w:rFonts w:eastAsia="Times New Roman"/>
          <w:sz w:val="24"/>
          <w:szCs w:val="24"/>
        </w:rPr>
      </w:pPr>
      <w:r>
        <w:rPr>
          <w:rFonts w:eastAsia="Times New Roman"/>
          <w:sz w:val="24"/>
          <w:szCs w:val="24"/>
        </w:rPr>
        <w:t>назначить исполнителю новый срок, в течение которого</w:t>
      </w:r>
      <w:r w:rsidR="00BF3CF5" w:rsidRPr="00BF3CF5">
        <w:rPr>
          <w:rFonts w:eastAsia="Times New Roman"/>
          <w:sz w:val="24"/>
          <w:szCs w:val="24"/>
        </w:rPr>
        <w:t xml:space="preserve"> </w:t>
      </w:r>
      <w:r w:rsidR="00BF3CF5">
        <w:rPr>
          <w:rFonts w:eastAsia="Times New Roman"/>
          <w:sz w:val="24"/>
          <w:szCs w:val="24"/>
        </w:rPr>
        <w:t>Школа</w:t>
      </w:r>
      <w:r>
        <w:rPr>
          <w:rFonts w:eastAsia="Times New Roman"/>
          <w:sz w:val="24"/>
          <w:szCs w:val="24"/>
        </w:rPr>
        <w:t xml:space="preserve"> должно приступить к оказанию платных образовательных услуг и (или) закончить оказание платных образовательных услуг;</w:t>
      </w:r>
    </w:p>
    <w:p w:rsidR="007505ED" w:rsidRDefault="007505ED">
      <w:pPr>
        <w:spacing w:line="9" w:lineRule="exact"/>
        <w:rPr>
          <w:rFonts w:eastAsia="Times New Roman"/>
          <w:sz w:val="24"/>
          <w:szCs w:val="24"/>
        </w:rPr>
      </w:pPr>
    </w:p>
    <w:p w:rsidR="007505ED" w:rsidRDefault="007505ED">
      <w:pPr>
        <w:spacing w:line="10" w:lineRule="exact"/>
        <w:rPr>
          <w:rFonts w:eastAsia="Times New Roman"/>
          <w:sz w:val="24"/>
          <w:szCs w:val="24"/>
        </w:rPr>
      </w:pPr>
    </w:p>
    <w:p w:rsidR="007505ED" w:rsidRDefault="00666E34">
      <w:pPr>
        <w:numPr>
          <w:ilvl w:val="1"/>
          <w:numId w:val="14"/>
        </w:numPr>
        <w:tabs>
          <w:tab w:val="left" w:pos="980"/>
        </w:tabs>
        <w:ind w:left="980" w:hanging="149"/>
        <w:rPr>
          <w:rFonts w:eastAsia="Times New Roman"/>
          <w:sz w:val="24"/>
          <w:szCs w:val="24"/>
        </w:rPr>
      </w:pPr>
      <w:r>
        <w:rPr>
          <w:rFonts w:eastAsia="Times New Roman"/>
          <w:sz w:val="24"/>
          <w:szCs w:val="24"/>
        </w:rPr>
        <w:t>потребовать уменьшения стоимости платных образовательных услуг;</w:t>
      </w:r>
    </w:p>
    <w:p w:rsidR="007505ED" w:rsidRDefault="007505ED">
      <w:pPr>
        <w:spacing w:line="43" w:lineRule="exact"/>
        <w:rPr>
          <w:rFonts w:eastAsia="Times New Roman"/>
          <w:sz w:val="24"/>
          <w:szCs w:val="24"/>
        </w:rPr>
      </w:pPr>
    </w:p>
    <w:p w:rsidR="007505ED" w:rsidRDefault="00666E34">
      <w:pPr>
        <w:numPr>
          <w:ilvl w:val="1"/>
          <w:numId w:val="14"/>
        </w:numPr>
        <w:tabs>
          <w:tab w:val="left" w:pos="980"/>
        </w:tabs>
        <w:ind w:left="980" w:hanging="149"/>
        <w:rPr>
          <w:rFonts w:eastAsia="Times New Roman"/>
          <w:sz w:val="24"/>
          <w:szCs w:val="24"/>
        </w:rPr>
      </w:pPr>
      <w:r>
        <w:rPr>
          <w:rFonts w:eastAsia="Times New Roman"/>
          <w:sz w:val="24"/>
          <w:szCs w:val="24"/>
        </w:rPr>
        <w:t>расторгнуть договор.</w:t>
      </w:r>
    </w:p>
    <w:p w:rsidR="007505ED" w:rsidRDefault="007505ED">
      <w:pPr>
        <w:spacing w:line="36" w:lineRule="exact"/>
        <w:rPr>
          <w:sz w:val="20"/>
          <w:szCs w:val="20"/>
        </w:rPr>
      </w:pPr>
    </w:p>
    <w:p w:rsidR="007505ED" w:rsidRDefault="00666E34">
      <w:pPr>
        <w:tabs>
          <w:tab w:val="left" w:pos="880"/>
          <w:tab w:val="left" w:pos="1960"/>
          <w:tab w:val="left" w:pos="2800"/>
          <w:tab w:val="left" w:pos="4200"/>
          <w:tab w:val="left" w:pos="5200"/>
          <w:tab w:val="left" w:pos="6600"/>
          <w:tab w:val="left" w:pos="7660"/>
          <w:tab w:val="left" w:pos="9220"/>
        </w:tabs>
        <w:ind w:left="260"/>
        <w:rPr>
          <w:sz w:val="20"/>
          <w:szCs w:val="20"/>
        </w:rPr>
      </w:pPr>
      <w:r>
        <w:rPr>
          <w:rFonts w:eastAsia="Times New Roman"/>
          <w:sz w:val="24"/>
          <w:szCs w:val="24"/>
        </w:rPr>
        <w:t>3.17.</w:t>
      </w:r>
      <w:r>
        <w:rPr>
          <w:sz w:val="20"/>
          <w:szCs w:val="20"/>
        </w:rPr>
        <w:tab/>
      </w:r>
      <w:r>
        <w:rPr>
          <w:rFonts w:eastAsia="Times New Roman"/>
          <w:sz w:val="24"/>
          <w:szCs w:val="24"/>
        </w:rPr>
        <w:t>Заказчик</w:t>
      </w:r>
      <w:r>
        <w:rPr>
          <w:rFonts w:eastAsia="Times New Roman"/>
          <w:sz w:val="24"/>
          <w:szCs w:val="24"/>
        </w:rPr>
        <w:tab/>
        <w:t>вправе</w:t>
      </w:r>
      <w:r>
        <w:rPr>
          <w:rFonts w:eastAsia="Times New Roman"/>
          <w:sz w:val="24"/>
          <w:szCs w:val="24"/>
        </w:rPr>
        <w:tab/>
        <w:t>потребовать</w:t>
      </w:r>
      <w:r>
        <w:rPr>
          <w:rFonts w:eastAsia="Times New Roman"/>
          <w:sz w:val="24"/>
          <w:szCs w:val="24"/>
        </w:rPr>
        <w:tab/>
        <w:t>полного</w:t>
      </w:r>
      <w:r>
        <w:rPr>
          <w:rFonts w:eastAsia="Times New Roman"/>
          <w:sz w:val="24"/>
          <w:szCs w:val="24"/>
        </w:rPr>
        <w:tab/>
        <w:t>возмещения</w:t>
      </w:r>
      <w:r>
        <w:rPr>
          <w:rFonts w:eastAsia="Times New Roman"/>
          <w:sz w:val="24"/>
          <w:szCs w:val="24"/>
        </w:rPr>
        <w:tab/>
        <w:t>убытков,</w:t>
      </w:r>
      <w:r>
        <w:rPr>
          <w:rFonts w:eastAsia="Times New Roman"/>
          <w:sz w:val="24"/>
          <w:szCs w:val="24"/>
        </w:rPr>
        <w:tab/>
        <w:t>причиненных</w:t>
      </w:r>
      <w:r>
        <w:rPr>
          <w:rFonts w:eastAsia="Times New Roman"/>
          <w:sz w:val="24"/>
          <w:szCs w:val="24"/>
        </w:rPr>
        <w:tab/>
        <w:t>ему</w:t>
      </w:r>
    </w:p>
    <w:p w:rsidR="007505ED" w:rsidRDefault="007505ED">
      <w:pPr>
        <w:spacing w:line="53" w:lineRule="exact"/>
        <w:rPr>
          <w:sz w:val="20"/>
          <w:szCs w:val="20"/>
        </w:rPr>
      </w:pPr>
    </w:p>
    <w:p w:rsidR="007505ED" w:rsidRDefault="00666E34">
      <w:pPr>
        <w:numPr>
          <w:ilvl w:val="0"/>
          <w:numId w:val="15"/>
        </w:numPr>
        <w:tabs>
          <w:tab w:val="left" w:pos="615"/>
        </w:tabs>
        <w:spacing w:line="269" w:lineRule="auto"/>
        <w:ind w:left="260" w:right="20" w:firstLine="3"/>
        <w:rPr>
          <w:rFonts w:eastAsia="Times New Roman"/>
          <w:sz w:val="24"/>
          <w:szCs w:val="24"/>
        </w:rPr>
      </w:pPr>
      <w:r>
        <w:rPr>
          <w:rFonts w:eastAsia="Times New Roman"/>
          <w:sz w:val="24"/>
          <w:szCs w:val="24"/>
        </w:rPr>
        <w:t>связи с нарушением сроков начала и (или) окончания оказании платных образовательных услуг, а также в связи с недостатками платных образовательных услуг.</w:t>
      </w:r>
    </w:p>
    <w:p w:rsidR="007505ED" w:rsidRDefault="007505ED">
      <w:pPr>
        <w:spacing w:line="3" w:lineRule="exact"/>
        <w:rPr>
          <w:rFonts w:eastAsia="Times New Roman"/>
          <w:sz w:val="24"/>
          <w:szCs w:val="24"/>
        </w:rPr>
      </w:pPr>
    </w:p>
    <w:p w:rsidR="007505ED" w:rsidRDefault="00666E34" w:rsidP="00BF3CF5">
      <w:pPr>
        <w:ind w:left="260"/>
        <w:rPr>
          <w:rFonts w:eastAsia="Times New Roman"/>
          <w:sz w:val="24"/>
          <w:szCs w:val="24"/>
        </w:rPr>
      </w:pPr>
      <w:r>
        <w:rPr>
          <w:rFonts w:eastAsia="Times New Roman"/>
          <w:sz w:val="24"/>
          <w:szCs w:val="24"/>
        </w:rPr>
        <w:t xml:space="preserve">3.18.  По  инициативе  </w:t>
      </w:r>
      <w:r w:rsidR="00BF3CF5">
        <w:rPr>
          <w:rFonts w:eastAsia="Times New Roman"/>
          <w:sz w:val="24"/>
          <w:szCs w:val="24"/>
        </w:rPr>
        <w:t xml:space="preserve">Школы </w:t>
      </w:r>
      <w:proofErr w:type="gramStart"/>
      <w:r>
        <w:rPr>
          <w:rFonts w:eastAsia="Times New Roman"/>
          <w:sz w:val="24"/>
          <w:szCs w:val="24"/>
        </w:rPr>
        <w:t>договор</w:t>
      </w:r>
      <w:proofErr w:type="gramEnd"/>
      <w:r>
        <w:rPr>
          <w:rFonts w:eastAsia="Times New Roman"/>
          <w:sz w:val="24"/>
          <w:szCs w:val="24"/>
        </w:rPr>
        <w:t xml:space="preserve">  может  быть  расторгнут</w:t>
      </w:r>
      <w:r w:rsidR="00BF3CF5">
        <w:rPr>
          <w:rFonts w:eastAsia="Times New Roman"/>
          <w:sz w:val="24"/>
          <w:szCs w:val="24"/>
        </w:rPr>
        <w:t xml:space="preserve"> в </w:t>
      </w:r>
      <w:r>
        <w:rPr>
          <w:rFonts w:eastAsia="Times New Roman"/>
          <w:sz w:val="24"/>
          <w:szCs w:val="24"/>
        </w:rPr>
        <w:t>одностороннем порядке в следующих случаях:</w:t>
      </w:r>
    </w:p>
    <w:p w:rsidR="007505ED" w:rsidRDefault="007505ED">
      <w:pPr>
        <w:spacing w:line="52" w:lineRule="exact"/>
        <w:rPr>
          <w:rFonts w:eastAsia="Times New Roman"/>
          <w:sz w:val="24"/>
          <w:szCs w:val="24"/>
        </w:rPr>
      </w:pPr>
    </w:p>
    <w:p w:rsidR="007505ED" w:rsidRDefault="00666E34">
      <w:pPr>
        <w:numPr>
          <w:ilvl w:val="1"/>
          <w:numId w:val="15"/>
        </w:numPr>
        <w:tabs>
          <w:tab w:val="left" w:pos="1048"/>
        </w:tabs>
        <w:spacing w:line="273" w:lineRule="auto"/>
        <w:ind w:left="260" w:firstLine="571"/>
        <w:jc w:val="both"/>
        <w:rPr>
          <w:rFonts w:eastAsia="Times New Roman"/>
          <w:sz w:val="24"/>
          <w:szCs w:val="24"/>
        </w:rPr>
      </w:pPr>
      <w:r>
        <w:rPr>
          <w:rFonts w:eastAsia="Times New Roman"/>
          <w:sz w:val="24"/>
          <w:szCs w:val="24"/>
        </w:rPr>
        <w:t>невыполнение обучающимся по дополнительной профессиональной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505ED" w:rsidRDefault="007505ED">
      <w:pPr>
        <w:spacing w:line="10" w:lineRule="exact"/>
        <w:rPr>
          <w:rFonts w:eastAsia="Times New Roman"/>
          <w:sz w:val="24"/>
          <w:szCs w:val="24"/>
        </w:rPr>
      </w:pPr>
    </w:p>
    <w:p w:rsidR="007505ED" w:rsidRDefault="00666E34">
      <w:pPr>
        <w:numPr>
          <w:ilvl w:val="0"/>
          <w:numId w:val="16"/>
        </w:numPr>
        <w:tabs>
          <w:tab w:val="left" w:pos="980"/>
        </w:tabs>
        <w:ind w:left="980" w:hanging="149"/>
        <w:rPr>
          <w:rFonts w:eastAsia="Times New Roman"/>
          <w:sz w:val="24"/>
          <w:szCs w:val="24"/>
        </w:rPr>
      </w:pPr>
      <w:r>
        <w:rPr>
          <w:rFonts w:eastAsia="Times New Roman"/>
          <w:sz w:val="24"/>
          <w:szCs w:val="24"/>
        </w:rPr>
        <w:t>просрочка оплаты стоимости платных образовательных услуг;</w:t>
      </w:r>
    </w:p>
    <w:p w:rsidR="007505ED" w:rsidRDefault="007505ED">
      <w:pPr>
        <w:spacing w:line="52" w:lineRule="exact"/>
        <w:rPr>
          <w:rFonts w:eastAsia="Times New Roman"/>
          <w:sz w:val="24"/>
          <w:szCs w:val="24"/>
        </w:rPr>
      </w:pPr>
    </w:p>
    <w:p w:rsidR="007505ED" w:rsidRDefault="00666E34">
      <w:pPr>
        <w:numPr>
          <w:ilvl w:val="0"/>
          <w:numId w:val="16"/>
        </w:numPr>
        <w:tabs>
          <w:tab w:val="left" w:pos="1076"/>
        </w:tabs>
        <w:spacing w:line="269" w:lineRule="auto"/>
        <w:ind w:left="260" w:right="20" w:firstLine="571"/>
        <w:rPr>
          <w:rFonts w:eastAsia="Times New Roman"/>
          <w:sz w:val="24"/>
          <w:szCs w:val="24"/>
        </w:rPr>
      </w:pPr>
      <w:r>
        <w:rPr>
          <w:rFonts w:eastAsia="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505ED" w:rsidRDefault="007505ED">
      <w:pPr>
        <w:spacing w:line="200" w:lineRule="exact"/>
        <w:rPr>
          <w:sz w:val="20"/>
          <w:szCs w:val="20"/>
        </w:rPr>
      </w:pPr>
    </w:p>
    <w:p w:rsidR="007505ED" w:rsidRDefault="007505ED">
      <w:pPr>
        <w:spacing w:line="310" w:lineRule="exact"/>
        <w:rPr>
          <w:sz w:val="20"/>
          <w:szCs w:val="20"/>
        </w:rPr>
      </w:pPr>
    </w:p>
    <w:p w:rsidR="007505ED" w:rsidRDefault="00666E34">
      <w:pPr>
        <w:numPr>
          <w:ilvl w:val="0"/>
          <w:numId w:val="17"/>
        </w:numPr>
        <w:tabs>
          <w:tab w:val="left" w:pos="1797"/>
        </w:tabs>
        <w:spacing w:line="223" w:lineRule="auto"/>
        <w:ind w:left="1400" w:right="600" w:firstLine="155"/>
        <w:rPr>
          <w:rFonts w:eastAsia="Times New Roman"/>
          <w:b/>
          <w:bCs/>
          <w:sz w:val="23"/>
          <w:szCs w:val="23"/>
        </w:rPr>
      </w:pPr>
      <w:r>
        <w:rPr>
          <w:rFonts w:eastAsia="Times New Roman"/>
          <w:b/>
          <w:bCs/>
          <w:sz w:val="23"/>
          <w:szCs w:val="23"/>
        </w:rPr>
        <w:t>Порядок определения стоимости платных образовательных услуг, распределения и расходования средств, полученных от оказания</w:t>
      </w:r>
    </w:p>
    <w:p w:rsidR="007505ED" w:rsidRDefault="00666E34">
      <w:pPr>
        <w:spacing w:line="224" w:lineRule="auto"/>
        <w:ind w:left="3540"/>
        <w:rPr>
          <w:sz w:val="20"/>
          <w:szCs w:val="20"/>
        </w:rPr>
      </w:pPr>
      <w:r>
        <w:rPr>
          <w:rFonts w:eastAsia="Times New Roman"/>
          <w:b/>
          <w:bCs/>
          <w:sz w:val="24"/>
          <w:szCs w:val="24"/>
        </w:rPr>
        <w:t>платных образовательных услуг</w:t>
      </w:r>
    </w:p>
    <w:p w:rsidR="007505ED" w:rsidRDefault="007505ED">
      <w:pPr>
        <w:spacing w:line="200" w:lineRule="exact"/>
        <w:rPr>
          <w:sz w:val="20"/>
          <w:szCs w:val="20"/>
        </w:rPr>
      </w:pPr>
    </w:p>
    <w:p w:rsidR="007505ED" w:rsidRDefault="007505ED">
      <w:pPr>
        <w:spacing w:line="286" w:lineRule="exact"/>
        <w:rPr>
          <w:sz w:val="20"/>
          <w:szCs w:val="20"/>
        </w:rPr>
      </w:pPr>
    </w:p>
    <w:p w:rsidR="007505ED" w:rsidRDefault="00666E34">
      <w:pPr>
        <w:spacing w:line="270" w:lineRule="auto"/>
        <w:ind w:left="260" w:right="20"/>
        <w:jc w:val="both"/>
        <w:rPr>
          <w:sz w:val="20"/>
          <w:szCs w:val="20"/>
        </w:rPr>
      </w:pPr>
      <w:r>
        <w:rPr>
          <w:rFonts w:eastAsia="Times New Roman"/>
          <w:sz w:val="24"/>
          <w:szCs w:val="24"/>
        </w:rPr>
        <w:t>4.1. Стоимость образовательных услуг определяется на основе калькуляций на конкретный вид услуг, разработанных соответствующими структурными подразделениями и утвержденных директором учреждения или уполномоченным им</w:t>
      </w:r>
    </w:p>
    <w:p w:rsidR="007505ED" w:rsidRDefault="007505ED">
      <w:pPr>
        <w:spacing w:line="11" w:lineRule="exact"/>
        <w:rPr>
          <w:sz w:val="20"/>
          <w:szCs w:val="20"/>
        </w:rPr>
      </w:pPr>
    </w:p>
    <w:p w:rsidR="007505ED" w:rsidRDefault="00666E34">
      <w:pPr>
        <w:ind w:left="260"/>
        <w:rPr>
          <w:sz w:val="20"/>
          <w:szCs w:val="20"/>
        </w:rPr>
      </w:pPr>
      <w:r>
        <w:rPr>
          <w:rFonts w:eastAsia="Times New Roman"/>
          <w:sz w:val="24"/>
          <w:szCs w:val="24"/>
        </w:rPr>
        <w:t>лицом.</w:t>
      </w:r>
    </w:p>
    <w:p w:rsidR="007505ED" w:rsidRDefault="007505ED">
      <w:pPr>
        <w:spacing w:line="43" w:lineRule="exact"/>
        <w:rPr>
          <w:sz w:val="20"/>
          <w:szCs w:val="20"/>
        </w:rPr>
      </w:pPr>
    </w:p>
    <w:p w:rsidR="007505ED" w:rsidRDefault="00666E34">
      <w:pPr>
        <w:tabs>
          <w:tab w:val="left" w:pos="840"/>
          <w:tab w:val="left" w:pos="1820"/>
          <w:tab w:val="left" w:pos="2260"/>
          <w:tab w:val="left" w:pos="3200"/>
          <w:tab w:val="left" w:pos="4820"/>
          <w:tab w:val="left" w:pos="5180"/>
          <w:tab w:val="left" w:pos="6760"/>
          <w:tab w:val="left" w:pos="7120"/>
          <w:tab w:val="left" w:pos="8680"/>
        </w:tabs>
        <w:ind w:left="260"/>
        <w:rPr>
          <w:sz w:val="20"/>
          <w:szCs w:val="20"/>
        </w:rPr>
      </w:pPr>
      <w:r>
        <w:rPr>
          <w:rFonts w:eastAsia="Times New Roman"/>
          <w:sz w:val="24"/>
          <w:szCs w:val="24"/>
        </w:rPr>
        <w:lastRenderedPageBreak/>
        <w:t>4.2.</w:t>
      </w:r>
      <w:r>
        <w:rPr>
          <w:sz w:val="20"/>
          <w:szCs w:val="20"/>
        </w:rPr>
        <w:tab/>
      </w:r>
      <w:r>
        <w:rPr>
          <w:rFonts w:eastAsia="Times New Roman"/>
          <w:sz w:val="24"/>
          <w:szCs w:val="24"/>
        </w:rPr>
        <w:t>Оплата</w:t>
      </w:r>
      <w:r>
        <w:rPr>
          <w:rFonts w:eastAsia="Times New Roman"/>
          <w:sz w:val="24"/>
          <w:szCs w:val="24"/>
        </w:rPr>
        <w:tab/>
        <w:t>за</w:t>
      </w:r>
      <w:r>
        <w:rPr>
          <w:rFonts w:eastAsia="Times New Roman"/>
          <w:sz w:val="24"/>
          <w:szCs w:val="24"/>
        </w:rPr>
        <w:tab/>
        <w:t>услуги</w:t>
      </w:r>
      <w:r>
        <w:rPr>
          <w:rFonts w:eastAsia="Times New Roman"/>
          <w:sz w:val="24"/>
          <w:szCs w:val="24"/>
        </w:rPr>
        <w:tab/>
        <w:t>производится</w:t>
      </w:r>
      <w:r>
        <w:rPr>
          <w:rFonts w:eastAsia="Times New Roman"/>
          <w:sz w:val="24"/>
          <w:szCs w:val="24"/>
        </w:rPr>
        <w:tab/>
        <w:t>в</w:t>
      </w:r>
      <w:r>
        <w:rPr>
          <w:rFonts w:eastAsia="Times New Roman"/>
          <w:sz w:val="24"/>
          <w:szCs w:val="24"/>
        </w:rPr>
        <w:tab/>
        <w:t>соответствии</w:t>
      </w:r>
      <w:r>
        <w:rPr>
          <w:rFonts w:eastAsia="Times New Roman"/>
          <w:sz w:val="24"/>
          <w:szCs w:val="24"/>
        </w:rPr>
        <w:tab/>
        <w:t>с</w:t>
      </w:r>
      <w:r>
        <w:rPr>
          <w:rFonts w:eastAsia="Times New Roman"/>
          <w:sz w:val="24"/>
          <w:szCs w:val="24"/>
        </w:rPr>
        <w:tab/>
        <w:t>условиями</w:t>
      </w:r>
      <w:r>
        <w:rPr>
          <w:sz w:val="20"/>
          <w:szCs w:val="20"/>
        </w:rPr>
        <w:tab/>
      </w:r>
      <w:r>
        <w:rPr>
          <w:rFonts w:eastAsia="Times New Roman"/>
          <w:sz w:val="24"/>
          <w:szCs w:val="24"/>
        </w:rPr>
        <w:t>договора</w:t>
      </w:r>
    </w:p>
    <w:p w:rsidR="007505ED" w:rsidRDefault="007505ED">
      <w:pPr>
        <w:spacing w:line="53" w:lineRule="exact"/>
        <w:rPr>
          <w:sz w:val="20"/>
          <w:szCs w:val="20"/>
        </w:rPr>
      </w:pPr>
    </w:p>
    <w:p w:rsidR="007505ED" w:rsidRPr="0083543A" w:rsidRDefault="00666E34" w:rsidP="0083543A">
      <w:pPr>
        <w:numPr>
          <w:ilvl w:val="0"/>
          <w:numId w:val="18"/>
        </w:numPr>
        <w:tabs>
          <w:tab w:val="left" w:pos="508"/>
        </w:tabs>
        <w:spacing w:line="19" w:lineRule="exact"/>
        <w:ind w:left="260" w:firstLine="3"/>
        <w:jc w:val="both"/>
        <w:rPr>
          <w:rFonts w:eastAsia="Times New Roman"/>
          <w:sz w:val="24"/>
          <w:szCs w:val="24"/>
        </w:rPr>
      </w:pPr>
      <w:r w:rsidRPr="0083543A">
        <w:rPr>
          <w:rFonts w:eastAsia="Times New Roman"/>
          <w:sz w:val="24"/>
          <w:szCs w:val="24"/>
        </w:rPr>
        <w:t xml:space="preserve">установленный срок. </w:t>
      </w:r>
    </w:p>
    <w:p w:rsidR="007505ED" w:rsidRDefault="00666E34">
      <w:pPr>
        <w:spacing w:line="269" w:lineRule="auto"/>
        <w:ind w:left="260" w:right="20"/>
        <w:rPr>
          <w:rFonts w:eastAsia="Times New Roman"/>
          <w:sz w:val="24"/>
          <w:szCs w:val="24"/>
        </w:rPr>
      </w:pPr>
      <w:r>
        <w:rPr>
          <w:rFonts w:eastAsia="Times New Roman"/>
          <w:sz w:val="24"/>
          <w:szCs w:val="24"/>
        </w:rPr>
        <w:t xml:space="preserve">4.3. Стоимость одного академического часа каждого вида образовательных услуг </w:t>
      </w:r>
      <w:r w:rsidR="0083543A">
        <w:rPr>
          <w:rFonts w:eastAsia="Times New Roman"/>
          <w:sz w:val="24"/>
          <w:szCs w:val="24"/>
        </w:rPr>
        <w:t>уста</w:t>
      </w:r>
      <w:r>
        <w:rPr>
          <w:rFonts w:eastAsia="Times New Roman"/>
          <w:sz w:val="24"/>
          <w:szCs w:val="24"/>
        </w:rPr>
        <w:t xml:space="preserve">навливается на основании приказа директора </w:t>
      </w:r>
      <w:r w:rsidR="0083543A">
        <w:rPr>
          <w:rFonts w:eastAsia="Times New Roman"/>
          <w:sz w:val="24"/>
          <w:szCs w:val="24"/>
        </w:rPr>
        <w:t>Школы</w:t>
      </w:r>
      <w:r>
        <w:rPr>
          <w:rFonts w:eastAsia="Times New Roman"/>
          <w:sz w:val="24"/>
          <w:szCs w:val="24"/>
        </w:rPr>
        <w:t>.</w:t>
      </w:r>
    </w:p>
    <w:p w:rsidR="007505ED" w:rsidRDefault="007505ED">
      <w:pPr>
        <w:spacing w:line="12" w:lineRule="exact"/>
        <w:rPr>
          <w:rFonts w:eastAsia="Times New Roman"/>
          <w:sz w:val="24"/>
          <w:szCs w:val="24"/>
        </w:rPr>
      </w:pPr>
    </w:p>
    <w:p w:rsidR="007505ED" w:rsidRDefault="00666E34">
      <w:pPr>
        <w:spacing w:line="275" w:lineRule="auto"/>
        <w:ind w:left="260"/>
        <w:jc w:val="both"/>
        <w:rPr>
          <w:rFonts w:eastAsia="Times New Roman"/>
          <w:sz w:val="24"/>
          <w:szCs w:val="24"/>
        </w:rPr>
      </w:pPr>
      <w:r>
        <w:rPr>
          <w:rFonts w:eastAsia="Times New Roman"/>
          <w:sz w:val="24"/>
          <w:szCs w:val="24"/>
        </w:rPr>
        <w:t xml:space="preserve">4.4. Денежные средства, получаемые </w:t>
      </w:r>
      <w:r w:rsidR="0083543A">
        <w:rPr>
          <w:rFonts w:eastAsia="Times New Roman"/>
          <w:sz w:val="24"/>
          <w:szCs w:val="24"/>
        </w:rPr>
        <w:t xml:space="preserve">Школой </w:t>
      </w:r>
      <w:r>
        <w:rPr>
          <w:rFonts w:eastAsia="Times New Roman"/>
          <w:sz w:val="24"/>
          <w:szCs w:val="24"/>
        </w:rPr>
        <w:t>за оказание платных образовательных услуг, расходуются на основании плана финансово-хозяйственной деятельности в части предпринимательской и иной, приносящей доход деятельности на текущий финансовый год.</w:t>
      </w:r>
    </w:p>
    <w:p w:rsidR="007505ED" w:rsidRDefault="007505ED">
      <w:pPr>
        <w:spacing w:line="5" w:lineRule="exact"/>
        <w:rPr>
          <w:rFonts w:eastAsia="Times New Roman"/>
          <w:sz w:val="24"/>
          <w:szCs w:val="24"/>
        </w:rPr>
      </w:pPr>
    </w:p>
    <w:p w:rsidR="007505ED" w:rsidRDefault="00666E34">
      <w:pPr>
        <w:spacing w:line="273" w:lineRule="auto"/>
        <w:ind w:left="260" w:right="20"/>
        <w:jc w:val="both"/>
        <w:rPr>
          <w:rFonts w:eastAsia="Times New Roman"/>
          <w:sz w:val="24"/>
          <w:szCs w:val="24"/>
        </w:rPr>
      </w:pPr>
      <w:r>
        <w:rPr>
          <w:rFonts w:eastAsia="Times New Roman"/>
          <w:sz w:val="24"/>
          <w:szCs w:val="24"/>
        </w:rPr>
        <w:t xml:space="preserve">4.5. Стоимость образовательных услуг, оказываемых по договорам, рассчитывается </w:t>
      </w:r>
      <w:proofErr w:type="gramStart"/>
      <w:r>
        <w:rPr>
          <w:rFonts w:eastAsia="Times New Roman"/>
          <w:sz w:val="24"/>
          <w:szCs w:val="24"/>
        </w:rPr>
        <w:t>на</w:t>
      </w:r>
      <w:proofErr w:type="gramEnd"/>
      <w:r>
        <w:rPr>
          <w:rFonts w:eastAsia="Times New Roman"/>
          <w:sz w:val="24"/>
          <w:szCs w:val="24"/>
        </w:rPr>
        <w:t xml:space="preserve"> </w:t>
      </w:r>
      <w:proofErr w:type="gramStart"/>
      <w:r w:rsidR="0083543A">
        <w:rPr>
          <w:rFonts w:eastAsia="Times New Roman"/>
          <w:sz w:val="24"/>
          <w:szCs w:val="24"/>
        </w:rPr>
        <w:t>Школой</w:t>
      </w:r>
      <w:proofErr w:type="gramEnd"/>
      <w:r w:rsidR="0083543A">
        <w:rPr>
          <w:rFonts w:eastAsia="Times New Roman"/>
          <w:sz w:val="24"/>
          <w:szCs w:val="24"/>
        </w:rPr>
        <w:t xml:space="preserve"> </w:t>
      </w:r>
      <w:r>
        <w:rPr>
          <w:rFonts w:eastAsia="Times New Roman"/>
          <w:sz w:val="24"/>
          <w:szCs w:val="24"/>
        </w:rPr>
        <w:t>каждый учебный год в зависимости от формы обучения на основании расчета затрат и сложившегося спроса на рынке образовательных услуг.</w:t>
      </w:r>
    </w:p>
    <w:p w:rsidR="007505ED" w:rsidRDefault="007505ED">
      <w:pPr>
        <w:spacing w:line="7" w:lineRule="exact"/>
        <w:rPr>
          <w:rFonts w:eastAsia="Times New Roman"/>
          <w:sz w:val="24"/>
          <w:szCs w:val="24"/>
        </w:rPr>
      </w:pPr>
    </w:p>
    <w:p w:rsidR="0083543A" w:rsidRDefault="0083543A" w:rsidP="0083543A">
      <w:pPr>
        <w:tabs>
          <w:tab w:val="left" w:pos="2320"/>
        </w:tabs>
        <w:ind w:left="2320"/>
        <w:rPr>
          <w:rFonts w:eastAsia="Times New Roman"/>
          <w:b/>
          <w:bCs/>
          <w:sz w:val="24"/>
          <w:szCs w:val="24"/>
        </w:rPr>
      </w:pPr>
    </w:p>
    <w:p w:rsidR="0083543A" w:rsidRDefault="0083543A" w:rsidP="0083543A">
      <w:pPr>
        <w:tabs>
          <w:tab w:val="left" w:pos="2320"/>
        </w:tabs>
        <w:ind w:left="2320"/>
        <w:rPr>
          <w:rFonts w:eastAsia="Times New Roman"/>
          <w:b/>
          <w:bCs/>
          <w:sz w:val="24"/>
          <w:szCs w:val="24"/>
        </w:rPr>
      </w:pPr>
    </w:p>
    <w:p w:rsidR="007505ED" w:rsidRDefault="0083543A">
      <w:pPr>
        <w:numPr>
          <w:ilvl w:val="1"/>
          <w:numId w:val="18"/>
        </w:numPr>
        <w:tabs>
          <w:tab w:val="left" w:pos="2320"/>
        </w:tabs>
        <w:ind w:left="2320" w:hanging="240"/>
        <w:rPr>
          <w:rFonts w:eastAsia="Times New Roman"/>
          <w:b/>
          <w:bCs/>
          <w:sz w:val="24"/>
          <w:szCs w:val="24"/>
        </w:rPr>
      </w:pPr>
      <w:r>
        <w:rPr>
          <w:rFonts w:eastAsia="Times New Roman"/>
          <w:b/>
          <w:bCs/>
          <w:sz w:val="24"/>
          <w:szCs w:val="24"/>
        </w:rPr>
        <w:t>И</w:t>
      </w:r>
      <w:r w:rsidR="00666E34">
        <w:rPr>
          <w:rFonts w:eastAsia="Times New Roman"/>
          <w:b/>
          <w:bCs/>
          <w:sz w:val="24"/>
          <w:szCs w:val="24"/>
        </w:rPr>
        <w:t>нформация о платных образовательных услугах</w:t>
      </w:r>
    </w:p>
    <w:p w:rsidR="007505ED" w:rsidRDefault="007505ED">
      <w:pPr>
        <w:spacing w:line="270" w:lineRule="exact"/>
        <w:rPr>
          <w:sz w:val="20"/>
          <w:szCs w:val="20"/>
        </w:rPr>
      </w:pPr>
    </w:p>
    <w:p w:rsidR="007505ED" w:rsidRDefault="00666E34">
      <w:pPr>
        <w:tabs>
          <w:tab w:val="left" w:pos="760"/>
          <w:tab w:val="left" w:pos="2200"/>
          <w:tab w:val="left" w:pos="2600"/>
          <w:tab w:val="left" w:pos="3960"/>
          <w:tab w:val="left" w:pos="5040"/>
          <w:tab w:val="left" w:pos="6120"/>
          <w:tab w:val="left" w:pos="7140"/>
          <w:tab w:val="left" w:pos="9040"/>
        </w:tabs>
        <w:ind w:left="260"/>
        <w:rPr>
          <w:sz w:val="20"/>
          <w:szCs w:val="20"/>
        </w:rPr>
      </w:pPr>
      <w:r>
        <w:rPr>
          <w:rFonts w:eastAsia="Times New Roman"/>
          <w:sz w:val="24"/>
          <w:szCs w:val="24"/>
        </w:rPr>
        <w:t>5.1.</w:t>
      </w:r>
      <w:r>
        <w:rPr>
          <w:sz w:val="20"/>
          <w:szCs w:val="20"/>
        </w:rPr>
        <w:tab/>
      </w:r>
      <w:r w:rsidR="0083543A">
        <w:rPr>
          <w:rFonts w:eastAsia="Times New Roman"/>
          <w:sz w:val="24"/>
          <w:szCs w:val="24"/>
        </w:rPr>
        <w:t xml:space="preserve">Школа </w:t>
      </w:r>
      <w:r>
        <w:rPr>
          <w:rFonts w:eastAsia="Times New Roman"/>
          <w:sz w:val="24"/>
          <w:szCs w:val="24"/>
        </w:rPr>
        <w:t>до</w:t>
      </w:r>
      <w:r>
        <w:rPr>
          <w:rFonts w:eastAsia="Times New Roman"/>
          <w:sz w:val="24"/>
          <w:szCs w:val="24"/>
        </w:rPr>
        <w:tab/>
        <w:t>заключения</w:t>
      </w:r>
      <w:r>
        <w:rPr>
          <w:rFonts w:eastAsia="Times New Roman"/>
          <w:sz w:val="24"/>
          <w:szCs w:val="24"/>
        </w:rPr>
        <w:tab/>
        <w:t>договора</w:t>
      </w:r>
      <w:r>
        <w:rPr>
          <w:rFonts w:eastAsia="Times New Roman"/>
          <w:sz w:val="24"/>
          <w:szCs w:val="24"/>
        </w:rPr>
        <w:tab/>
        <w:t>оказания</w:t>
      </w:r>
      <w:r>
        <w:rPr>
          <w:rFonts w:eastAsia="Times New Roman"/>
          <w:sz w:val="24"/>
          <w:szCs w:val="24"/>
        </w:rPr>
        <w:tab/>
        <w:t>платных</w:t>
      </w:r>
      <w:r>
        <w:rPr>
          <w:rFonts w:eastAsia="Times New Roman"/>
          <w:sz w:val="24"/>
          <w:szCs w:val="24"/>
        </w:rPr>
        <w:tab/>
        <w:t>образовательных</w:t>
      </w:r>
      <w:r>
        <w:rPr>
          <w:rFonts w:eastAsia="Times New Roman"/>
          <w:sz w:val="24"/>
          <w:szCs w:val="24"/>
        </w:rPr>
        <w:tab/>
        <w:t>услуг</w:t>
      </w:r>
    </w:p>
    <w:p w:rsidR="007505ED" w:rsidRDefault="007505ED">
      <w:pPr>
        <w:spacing w:line="44" w:lineRule="exact"/>
        <w:rPr>
          <w:sz w:val="20"/>
          <w:szCs w:val="20"/>
        </w:rPr>
      </w:pPr>
    </w:p>
    <w:p w:rsidR="007505ED" w:rsidRDefault="00666E34">
      <w:pPr>
        <w:numPr>
          <w:ilvl w:val="0"/>
          <w:numId w:val="19"/>
        </w:numPr>
        <w:tabs>
          <w:tab w:val="left" w:pos="460"/>
        </w:tabs>
        <w:ind w:left="460" w:hanging="197"/>
        <w:rPr>
          <w:rFonts w:eastAsia="Times New Roman"/>
          <w:sz w:val="24"/>
          <w:szCs w:val="24"/>
        </w:rPr>
      </w:pPr>
      <w:r>
        <w:rPr>
          <w:rFonts w:eastAsia="Times New Roman"/>
          <w:sz w:val="24"/>
          <w:szCs w:val="24"/>
        </w:rPr>
        <w:t>в период его действия обязан предоставлять заказчику достоверную информацию о себе</w:t>
      </w:r>
    </w:p>
    <w:p w:rsidR="007505ED" w:rsidRDefault="007505ED">
      <w:pPr>
        <w:spacing w:line="52" w:lineRule="exact"/>
        <w:rPr>
          <w:rFonts w:eastAsia="Times New Roman"/>
          <w:sz w:val="24"/>
          <w:szCs w:val="24"/>
        </w:rPr>
      </w:pPr>
    </w:p>
    <w:p w:rsidR="007505ED" w:rsidRDefault="00666E34">
      <w:pPr>
        <w:numPr>
          <w:ilvl w:val="0"/>
          <w:numId w:val="19"/>
        </w:numPr>
        <w:tabs>
          <w:tab w:val="left" w:pos="537"/>
        </w:tabs>
        <w:spacing w:line="269" w:lineRule="auto"/>
        <w:ind w:left="260" w:right="20" w:firstLine="3"/>
        <w:rPr>
          <w:rFonts w:eastAsia="Times New Roman"/>
          <w:sz w:val="24"/>
          <w:szCs w:val="24"/>
        </w:rPr>
      </w:pPr>
      <w:r>
        <w:rPr>
          <w:rFonts w:eastAsia="Times New Roman"/>
          <w:sz w:val="24"/>
          <w:szCs w:val="24"/>
        </w:rPr>
        <w:t>об оказываемых платных образовательных услугах, обеспечивающую возможность их правильного выбора.</w:t>
      </w:r>
    </w:p>
    <w:p w:rsidR="007505ED" w:rsidRDefault="007505ED">
      <w:pPr>
        <w:spacing w:line="13" w:lineRule="exact"/>
        <w:rPr>
          <w:rFonts w:eastAsia="Times New Roman"/>
          <w:sz w:val="24"/>
          <w:szCs w:val="24"/>
        </w:rPr>
      </w:pPr>
    </w:p>
    <w:p w:rsidR="007505ED" w:rsidRDefault="00666E34">
      <w:pPr>
        <w:spacing w:line="273" w:lineRule="auto"/>
        <w:ind w:left="260"/>
        <w:jc w:val="both"/>
        <w:rPr>
          <w:rFonts w:eastAsia="Times New Roman"/>
          <w:sz w:val="24"/>
          <w:szCs w:val="24"/>
        </w:rPr>
      </w:pPr>
      <w:r>
        <w:rPr>
          <w:rFonts w:eastAsia="Times New Roman"/>
          <w:sz w:val="24"/>
          <w:szCs w:val="24"/>
        </w:rPr>
        <w:t>5.2. Информация о платных образовательных услугах предоставляется в месте фактического осуществления образовательной деятельности, а также в месте нахождения иных структурных подразделений, осуществляющих образовательную деятельность.</w:t>
      </w:r>
    </w:p>
    <w:p w:rsidR="007505ED" w:rsidRDefault="007505ED">
      <w:pPr>
        <w:spacing w:line="15" w:lineRule="exact"/>
        <w:rPr>
          <w:rFonts w:eastAsia="Times New Roman"/>
          <w:sz w:val="24"/>
          <w:szCs w:val="24"/>
        </w:rPr>
      </w:pPr>
    </w:p>
    <w:p w:rsidR="007505ED" w:rsidRDefault="00666E34">
      <w:pPr>
        <w:spacing w:line="274" w:lineRule="auto"/>
        <w:ind w:left="260"/>
        <w:jc w:val="both"/>
        <w:rPr>
          <w:rFonts w:eastAsia="Times New Roman"/>
          <w:sz w:val="24"/>
          <w:szCs w:val="24"/>
        </w:rPr>
      </w:pPr>
      <w:r>
        <w:rPr>
          <w:rFonts w:eastAsia="Times New Roman"/>
          <w:sz w:val="24"/>
          <w:szCs w:val="24"/>
        </w:rPr>
        <w:t>5.3. Информация о платных образовательных услугах может доводиться до сведения заказчика путем распространения буклетов, проспектов, размещения в обозримом месте на информационных стендах учреждения, на официальном сайте</w:t>
      </w:r>
      <w:r w:rsidR="0083543A">
        <w:rPr>
          <w:rFonts w:eastAsia="Times New Roman"/>
          <w:sz w:val="24"/>
          <w:szCs w:val="24"/>
        </w:rPr>
        <w:t xml:space="preserve"> Школы</w:t>
      </w:r>
      <w:r>
        <w:rPr>
          <w:rFonts w:eastAsia="Times New Roman"/>
          <w:sz w:val="24"/>
          <w:szCs w:val="24"/>
        </w:rPr>
        <w:t>, а также в информационно-телекоммуникационной сети «Интернет».</w:t>
      </w:r>
    </w:p>
    <w:p w:rsidR="0083543A" w:rsidRDefault="0083543A">
      <w:pPr>
        <w:ind w:right="-259"/>
        <w:jc w:val="center"/>
        <w:rPr>
          <w:rFonts w:eastAsia="Times New Roman"/>
          <w:b/>
          <w:bCs/>
          <w:sz w:val="24"/>
          <w:szCs w:val="24"/>
        </w:rPr>
      </w:pPr>
    </w:p>
    <w:p w:rsidR="007505ED" w:rsidRDefault="00666E34">
      <w:pPr>
        <w:ind w:right="-259"/>
        <w:jc w:val="center"/>
        <w:rPr>
          <w:sz w:val="20"/>
          <w:szCs w:val="20"/>
        </w:rPr>
      </w:pPr>
      <w:r>
        <w:rPr>
          <w:rFonts w:eastAsia="Times New Roman"/>
          <w:b/>
          <w:bCs/>
          <w:sz w:val="24"/>
          <w:szCs w:val="24"/>
        </w:rPr>
        <w:t>Заключительные положения</w:t>
      </w:r>
    </w:p>
    <w:p w:rsidR="007505ED" w:rsidRDefault="007505ED">
      <w:pPr>
        <w:spacing w:line="280" w:lineRule="exact"/>
        <w:rPr>
          <w:sz w:val="20"/>
          <w:szCs w:val="20"/>
        </w:rPr>
      </w:pPr>
    </w:p>
    <w:p w:rsidR="007505ED" w:rsidRDefault="00666E34">
      <w:pPr>
        <w:spacing w:line="270" w:lineRule="auto"/>
        <w:ind w:left="260" w:firstLine="710"/>
        <w:jc w:val="both"/>
        <w:rPr>
          <w:sz w:val="20"/>
          <w:szCs w:val="20"/>
        </w:rPr>
      </w:pPr>
      <w:r>
        <w:rPr>
          <w:rFonts w:eastAsia="Times New Roman"/>
          <w:sz w:val="24"/>
          <w:szCs w:val="24"/>
        </w:rPr>
        <w:t xml:space="preserve">5.1. Настоящее Положение принимается </w:t>
      </w:r>
      <w:r w:rsidR="0083543A">
        <w:rPr>
          <w:rFonts w:eastAsia="Times New Roman"/>
          <w:sz w:val="24"/>
          <w:szCs w:val="24"/>
        </w:rPr>
        <w:t>Директором Школы</w:t>
      </w:r>
      <w:r>
        <w:rPr>
          <w:rFonts w:eastAsia="Times New Roman"/>
          <w:sz w:val="24"/>
          <w:szCs w:val="24"/>
        </w:rPr>
        <w:t>.</w:t>
      </w:r>
    </w:p>
    <w:p w:rsidR="007505ED" w:rsidRDefault="007505ED">
      <w:pPr>
        <w:spacing w:line="20" w:lineRule="exact"/>
        <w:rPr>
          <w:sz w:val="20"/>
          <w:szCs w:val="20"/>
        </w:rPr>
      </w:pPr>
    </w:p>
    <w:p w:rsidR="007505ED" w:rsidRDefault="00666E34">
      <w:pPr>
        <w:spacing w:line="269" w:lineRule="auto"/>
        <w:ind w:left="260" w:right="20" w:firstLine="710"/>
        <w:jc w:val="both"/>
        <w:rPr>
          <w:sz w:val="20"/>
          <w:szCs w:val="20"/>
        </w:rPr>
      </w:pPr>
      <w:r>
        <w:rPr>
          <w:rFonts w:eastAsia="Times New Roman"/>
          <w:sz w:val="24"/>
          <w:szCs w:val="24"/>
        </w:rPr>
        <w:t xml:space="preserve">5.2. С Положением должен быть ознакомлен каждый вновь поступающий на платное обучение в </w:t>
      </w:r>
      <w:r w:rsidR="0083543A">
        <w:rPr>
          <w:rFonts w:eastAsia="Times New Roman"/>
          <w:sz w:val="24"/>
          <w:szCs w:val="24"/>
        </w:rPr>
        <w:t>Школу</w:t>
      </w:r>
      <w:r>
        <w:rPr>
          <w:rFonts w:eastAsia="Times New Roman"/>
          <w:sz w:val="24"/>
          <w:szCs w:val="24"/>
        </w:rPr>
        <w:t>.</w:t>
      </w:r>
    </w:p>
    <w:p w:rsidR="007505ED" w:rsidRDefault="007505ED">
      <w:pPr>
        <w:spacing w:line="13" w:lineRule="exact"/>
        <w:rPr>
          <w:sz w:val="20"/>
          <w:szCs w:val="20"/>
        </w:rPr>
      </w:pPr>
    </w:p>
    <w:p w:rsidR="007505ED" w:rsidRDefault="00666E34">
      <w:pPr>
        <w:spacing w:line="269" w:lineRule="auto"/>
        <w:ind w:left="260" w:right="20" w:firstLine="710"/>
        <w:jc w:val="both"/>
        <w:rPr>
          <w:sz w:val="20"/>
          <w:szCs w:val="20"/>
        </w:rPr>
      </w:pPr>
      <w:r>
        <w:rPr>
          <w:rFonts w:eastAsia="Times New Roman"/>
          <w:sz w:val="24"/>
          <w:szCs w:val="24"/>
        </w:rPr>
        <w:t xml:space="preserve">5.3. Экземпляр Положения должен быть вывешен в </w:t>
      </w:r>
      <w:r w:rsidR="0083543A">
        <w:rPr>
          <w:rFonts w:eastAsia="Times New Roman"/>
          <w:sz w:val="24"/>
          <w:szCs w:val="24"/>
        </w:rPr>
        <w:t xml:space="preserve">Школе </w:t>
      </w:r>
      <w:r>
        <w:rPr>
          <w:rFonts w:eastAsia="Times New Roman"/>
          <w:sz w:val="24"/>
          <w:szCs w:val="24"/>
        </w:rPr>
        <w:t>на информационном стенде</w:t>
      </w:r>
      <w:r>
        <w:rPr>
          <w:rFonts w:eastAsia="Times New Roman"/>
          <w:color w:val="FF0000"/>
          <w:sz w:val="24"/>
          <w:szCs w:val="24"/>
        </w:rPr>
        <w:t>.</w:t>
      </w:r>
    </w:p>
    <w:p w:rsidR="007505ED" w:rsidRDefault="007505ED">
      <w:pPr>
        <w:spacing w:line="200" w:lineRule="exact"/>
        <w:rPr>
          <w:sz w:val="20"/>
          <w:szCs w:val="20"/>
        </w:rPr>
      </w:pPr>
    </w:p>
    <w:p w:rsidR="007505ED" w:rsidRDefault="007505ED">
      <w:pPr>
        <w:spacing w:line="200" w:lineRule="exact"/>
        <w:rPr>
          <w:sz w:val="20"/>
          <w:szCs w:val="20"/>
        </w:rPr>
      </w:pPr>
    </w:p>
    <w:p w:rsidR="007505ED" w:rsidRDefault="007505ED">
      <w:pPr>
        <w:spacing w:line="200" w:lineRule="exact"/>
        <w:rPr>
          <w:sz w:val="20"/>
          <w:szCs w:val="20"/>
        </w:rPr>
      </w:pPr>
    </w:p>
    <w:p w:rsidR="007505ED" w:rsidRDefault="007505ED">
      <w:pPr>
        <w:spacing w:line="200" w:lineRule="exact"/>
        <w:rPr>
          <w:sz w:val="20"/>
          <w:szCs w:val="20"/>
        </w:rPr>
      </w:pPr>
    </w:p>
    <w:p w:rsidR="007505ED" w:rsidRDefault="007505ED">
      <w:pPr>
        <w:spacing w:line="226" w:lineRule="exact"/>
        <w:rPr>
          <w:sz w:val="20"/>
          <w:szCs w:val="20"/>
        </w:rPr>
      </w:pPr>
    </w:p>
    <w:sectPr w:rsidR="007505ED">
      <w:pgSz w:w="11900" w:h="16840"/>
      <w:pgMar w:top="1138" w:right="823" w:bottom="1440" w:left="14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B40DBE2"/>
    <w:lvl w:ilvl="0" w:tplc="17709A90">
      <w:start w:val="1"/>
      <w:numFmt w:val="bullet"/>
      <w:lvlText w:val="в"/>
      <w:lvlJc w:val="left"/>
    </w:lvl>
    <w:lvl w:ilvl="1" w:tplc="0CCAF09C">
      <w:numFmt w:val="decimal"/>
      <w:lvlText w:val=""/>
      <w:lvlJc w:val="left"/>
    </w:lvl>
    <w:lvl w:ilvl="2" w:tplc="30DA984C">
      <w:numFmt w:val="decimal"/>
      <w:lvlText w:val=""/>
      <w:lvlJc w:val="left"/>
    </w:lvl>
    <w:lvl w:ilvl="3" w:tplc="4AAC2EDA">
      <w:numFmt w:val="decimal"/>
      <w:lvlText w:val=""/>
      <w:lvlJc w:val="left"/>
    </w:lvl>
    <w:lvl w:ilvl="4" w:tplc="D840940A">
      <w:numFmt w:val="decimal"/>
      <w:lvlText w:val=""/>
      <w:lvlJc w:val="left"/>
    </w:lvl>
    <w:lvl w:ilvl="5" w:tplc="DCE4CC18">
      <w:numFmt w:val="decimal"/>
      <w:lvlText w:val=""/>
      <w:lvlJc w:val="left"/>
    </w:lvl>
    <w:lvl w:ilvl="6" w:tplc="57BAEB2E">
      <w:numFmt w:val="decimal"/>
      <w:lvlText w:val=""/>
      <w:lvlJc w:val="left"/>
    </w:lvl>
    <w:lvl w:ilvl="7" w:tplc="E6E4530C">
      <w:numFmt w:val="decimal"/>
      <w:lvlText w:val=""/>
      <w:lvlJc w:val="left"/>
    </w:lvl>
    <w:lvl w:ilvl="8" w:tplc="8A74E486">
      <w:numFmt w:val="decimal"/>
      <w:lvlText w:val=""/>
      <w:lvlJc w:val="left"/>
    </w:lvl>
  </w:abstractNum>
  <w:abstractNum w:abstractNumId="1">
    <w:nsid w:val="00000124"/>
    <w:multiLevelType w:val="hybridMultilevel"/>
    <w:tmpl w:val="9FA4FFEE"/>
    <w:lvl w:ilvl="0" w:tplc="F314006A">
      <w:start w:val="1"/>
      <w:numFmt w:val="bullet"/>
      <w:lvlText w:val="-"/>
      <w:lvlJc w:val="left"/>
    </w:lvl>
    <w:lvl w:ilvl="1" w:tplc="5E7A05BE">
      <w:numFmt w:val="decimal"/>
      <w:lvlText w:val=""/>
      <w:lvlJc w:val="left"/>
    </w:lvl>
    <w:lvl w:ilvl="2" w:tplc="9AC644DE">
      <w:numFmt w:val="decimal"/>
      <w:lvlText w:val=""/>
      <w:lvlJc w:val="left"/>
    </w:lvl>
    <w:lvl w:ilvl="3" w:tplc="77F80514">
      <w:numFmt w:val="decimal"/>
      <w:lvlText w:val=""/>
      <w:lvlJc w:val="left"/>
    </w:lvl>
    <w:lvl w:ilvl="4" w:tplc="45E00058">
      <w:numFmt w:val="decimal"/>
      <w:lvlText w:val=""/>
      <w:lvlJc w:val="left"/>
    </w:lvl>
    <w:lvl w:ilvl="5" w:tplc="8A84504A">
      <w:numFmt w:val="decimal"/>
      <w:lvlText w:val=""/>
      <w:lvlJc w:val="left"/>
    </w:lvl>
    <w:lvl w:ilvl="6" w:tplc="84146C12">
      <w:numFmt w:val="decimal"/>
      <w:lvlText w:val=""/>
      <w:lvlJc w:val="left"/>
    </w:lvl>
    <w:lvl w:ilvl="7" w:tplc="5CC69526">
      <w:numFmt w:val="decimal"/>
      <w:lvlText w:val=""/>
      <w:lvlJc w:val="left"/>
    </w:lvl>
    <w:lvl w:ilvl="8" w:tplc="5498D1DA">
      <w:numFmt w:val="decimal"/>
      <w:lvlText w:val=""/>
      <w:lvlJc w:val="left"/>
    </w:lvl>
  </w:abstractNum>
  <w:abstractNum w:abstractNumId="2">
    <w:nsid w:val="0000074D"/>
    <w:multiLevelType w:val="hybridMultilevel"/>
    <w:tmpl w:val="8C7AC568"/>
    <w:lvl w:ilvl="0" w:tplc="DAFA64E6">
      <w:start w:val="1"/>
      <w:numFmt w:val="bullet"/>
      <w:lvlText w:val="в"/>
      <w:lvlJc w:val="left"/>
    </w:lvl>
    <w:lvl w:ilvl="1" w:tplc="21144A58">
      <w:start w:val="1"/>
      <w:numFmt w:val="bullet"/>
      <w:lvlText w:val="-"/>
      <w:lvlJc w:val="left"/>
    </w:lvl>
    <w:lvl w:ilvl="2" w:tplc="9E0246CE">
      <w:numFmt w:val="decimal"/>
      <w:lvlText w:val=""/>
      <w:lvlJc w:val="left"/>
    </w:lvl>
    <w:lvl w:ilvl="3" w:tplc="99F8661E">
      <w:numFmt w:val="decimal"/>
      <w:lvlText w:val=""/>
      <w:lvlJc w:val="left"/>
    </w:lvl>
    <w:lvl w:ilvl="4" w:tplc="29AC2602">
      <w:numFmt w:val="decimal"/>
      <w:lvlText w:val=""/>
      <w:lvlJc w:val="left"/>
    </w:lvl>
    <w:lvl w:ilvl="5" w:tplc="675221BC">
      <w:numFmt w:val="decimal"/>
      <w:lvlText w:val=""/>
      <w:lvlJc w:val="left"/>
    </w:lvl>
    <w:lvl w:ilvl="6" w:tplc="71B2567E">
      <w:numFmt w:val="decimal"/>
      <w:lvlText w:val=""/>
      <w:lvlJc w:val="left"/>
    </w:lvl>
    <w:lvl w:ilvl="7" w:tplc="9102A65C">
      <w:numFmt w:val="decimal"/>
      <w:lvlText w:val=""/>
      <w:lvlJc w:val="left"/>
    </w:lvl>
    <w:lvl w:ilvl="8" w:tplc="B7FCEAF0">
      <w:numFmt w:val="decimal"/>
      <w:lvlText w:val=""/>
      <w:lvlJc w:val="left"/>
    </w:lvl>
  </w:abstractNum>
  <w:abstractNum w:abstractNumId="3">
    <w:nsid w:val="00000F3E"/>
    <w:multiLevelType w:val="hybridMultilevel"/>
    <w:tmpl w:val="D18EC618"/>
    <w:lvl w:ilvl="0" w:tplc="08B0B86A">
      <w:start w:val="1"/>
      <w:numFmt w:val="bullet"/>
      <w:lvlText w:val="в"/>
      <w:lvlJc w:val="left"/>
    </w:lvl>
    <w:lvl w:ilvl="1" w:tplc="2CC4ADE2">
      <w:start w:val="1"/>
      <w:numFmt w:val="bullet"/>
      <w:lvlText w:val=""/>
      <w:lvlJc w:val="left"/>
    </w:lvl>
    <w:lvl w:ilvl="2" w:tplc="47CEFD60">
      <w:start w:val="1"/>
      <w:numFmt w:val="bullet"/>
      <w:lvlText w:val="№"/>
      <w:lvlJc w:val="left"/>
    </w:lvl>
    <w:lvl w:ilvl="3" w:tplc="0500231C">
      <w:numFmt w:val="decimal"/>
      <w:lvlText w:val=""/>
      <w:lvlJc w:val="left"/>
    </w:lvl>
    <w:lvl w:ilvl="4" w:tplc="2DE04DD4">
      <w:numFmt w:val="decimal"/>
      <w:lvlText w:val=""/>
      <w:lvlJc w:val="left"/>
    </w:lvl>
    <w:lvl w:ilvl="5" w:tplc="14823706">
      <w:numFmt w:val="decimal"/>
      <w:lvlText w:val=""/>
      <w:lvlJc w:val="left"/>
    </w:lvl>
    <w:lvl w:ilvl="6" w:tplc="49CA36B8">
      <w:numFmt w:val="decimal"/>
      <w:lvlText w:val=""/>
      <w:lvlJc w:val="left"/>
    </w:lvl>
    <w:lvl w:ilvl="7" w:tplc="BA083542">
      <w:numFmt w:val="decimal"/>
      <w:lvlText w:val=""/>
      <w:lvlJc w:val="left"/>
    </w:lvl>
    <w:lvl w:ilvl="8" w:tplc="7556CA5E">
      <w:numFmt w:val="decimal"/>
      <w:lvlText w:val=""/>
      <w:lvlJc w:val="left"/>
    </w:lvl>
  </w:abstractNum>
  <w:abstractNum w:abstractNumId="4">
    <w:nsid w:val="00001547"/>
    <w:multiLevelType w:val="hybridMultilevel"/>
    <w:tmpl w:val="72CECFF2"/>
    <w:lvl w:ilvl="0" w:tplc="0338C108">
      <w:start w:val="1"/>
      <w:numFmt w:val="bullet"/>
      <w:lvlText w:val="и"/>
      <w:lvlJc w:val="left"/>
    </w:lvl>
    <w:lvl w:ilvl="1" w:tplc="DCAEA2D0">
      <w:start w:val="1"/>
      <w:numFmt w:val="bullet"/>
      <w:lvlText w:val="-"/>
      <w:lvlJc w:val="left"/>
    </w:lvl>
    <w:lvl w:ilvl="2" w:tplc="9BBCE362">
      <w:numFmt w:val="decimal"/>
      <w:lvlText w:val=""/>
      <w:lvlJc w:val="left"/>
    </w:lvl>
    <w:lvl w:ilvl="3" w:tplc="B6C2DD04">
      <w:numFmt w:val="decimal"/>
      <w:lvlText w:val=""/>
      <w:lvlJc w:val="left"/>
    </w:lvl>
    <w:lvl w:ilvl="4" w:tplc="8404F212">
      <w:numFmt w:val="decimal"/>
      <w:lvlText w:val=""/>
      <w:lvlJc w:val="left"/>
    </w:lvl>
    <w:lvl w:ilvl="5" w:tplc="4F68DD3E">
      <w:numFmt w:val="decimal"/>
      <w:lvlText w:val=""/>
      <w:lvlJc w:val="left"/>
    </w:lvl>
    <w:lvl w:ilvl="6" w:tplc="1414BBD6">
      <w:numFmt w:val="decimal"/>
      <w:lvlText w:val=""/>
      <w:lvlJc w:val="left"/>
    </w:lvl>
    <w:lvl w:ilvl="7" w:tplc="AA82D2A8">
      <w:numFmt w:val="decimal"/>
      <w:lvlText w:val=""/>
      <w:lvlJc w:val="left"/>
    </w:lvl>
    <w:lvl w:ilvl="8" w:tplc="320EB4DA">
      <w:numFmt w:val="decimal"/>
      <w:lvlText w:val=""/>
      <w:lvlJc w:val="left"/>
    </w:lvl>
  </w:abstractNum>
  <w:abstractNum w:abstractNumId="5">
    <w:nsid w:val="000026A6"/>
    <w:multiLevelType w:val="hybridMultilevel"/>
    <w:tmpl w:val="1E3E9FCA"/>
    <w:lvl w:ilvl="0" w:tplc="9DE4DBC2">
      <w:start w:val="1"/>
      <w:numFmt w:val="bullet"/>
      <w:lvlText w:val="и"/>
      <w:lvlJc w:val="left"/>
    </w:lvl>
    <w:lvl w:ilvl="1" w:tplc="469C63C6">
      <w:numFmt w:val="decimal"/>
      <w:lvlText w:val=""/>
      <w:lvlJc w:val="left"/>
    </w:lvl>
    <w:lvl w:ilvl="2" w:tplc="09685794">
      <w:numFmt w:val="decimal"/>
      <w:lvlText w:val=""/>
      <w:lvlJc w:val="left"/>
    </w:lvl>
    <w:lvl w:ilvl="3" w:tplc="3B0CBC70">
      <w:numFmt w:val="decimal"/>
      <w:lvlText w:val=""/>
      <w:lvlJc w:val="left"/>
    </w:lvl>
    <w:lvl w:ilvl="4" w:tplc="BABA2B72">
      <w:numFmt w:val="decimal"/>
      <w:lvlText w:val=""/>
      <w:lvlJc w:val="left"/>
    </w:lvl>
    <w:lvl w:ilvl="5" w:tplc="FAD2FDAA">
      <w:numFmt w:val="decimal"/>
      <w:lvlText w:val=""/>
      <w:lvlJc w:val="left"/>
    </w:lvl>
    <w:lvl w:ilvl="6" w:tplc="E6EA238A">
      <w:numFmt w:val="decimal"/>
      <w:lvlText w:val=""/>
      <w:lvlJc w:val="left"/>
    </w:lvl>
    <w:lvl w:ilvl="7" w:tplc="BC30084C">
      <w:numFmt w:val="decimal"/>
      <w:lvlText w:val=""/>
      <w:lvlJc w:val="left"/>
    </w:lvl>
    <w:lvl w:ilvl="8" w:tplc="A4D6321C">
      <w:numFmt w:val="decimal"/>
      <w:lvlText w:val=""/>
      <w:lvlJc w:val="left"/>
    </w:lvl>
  </w:abstractNum>
  <w:abstractNum w:abstractNumId="6">
    <w:nsid w:val="00002D12"/>
    <w:multiLevelType w:val="hybridMultilevel"/>
    <w:tmpl w:val="CE82FECA"/>
    <w:lvl w:ilvl="0" w:tplc="21D67E74">
      <w:start w:val="1"/>
      <w:numFmt w:val="bullet"/>
      <w:lvlText w:val="в"/>
      <w:lvlJc w:val="left"/>
    </w:lvl>
    <w:lvl w:ilvl="1" w:tplc="972E3672">
      <w:numFmt w:val="decimal"/>
      <w:lvlText w:val=""/>
      <w:lvlJc w:val="left"/>
    </w:lvl>
    <w:lvl w:ilvl="2" w:tplc="21844376">
      <w:numFmt w:val="decimal"/>
      <w:lvlText w:val=""/>
      <w:lvlJc w:val="left"/>
    </w:lvl>
    <w:lvl w:ilvl="3" w:tplc="5C8A91DE">
      <w:numFmt w:val="decimal"/>
      <w:lvlText w:val=""/>
      <w:lvlJc w:val="left"/>
    </w:lvl>
    <w:lvl w:ilvl="4" w:tplc="54C6A096">
      <w:numFmt w:val="decimal"/>
      <w:lvlText w:val=""/>
      <w:lvlJc w:val="left"/>
    </w:lvl>
    <w:lvl w:ilvl="5" w:tplc="3138BC28">
      <w:numFmt w:val="decimal"/>
      <w:lvlText w:val=""/>
      <w:lvlJc w:val="left"/>
    </w:lvl>
    <w:lvl w:ilvl="6" w:tplc="DE62EE66">
      <w:numFmt w:val="decimal"/>
      <w:lvlText w:val=""/>
      <w:lvlJc w:val="left"/>
    </w:lvl>
    <w:lvl w:ilvl="7" w:tplc="8110E974">
      <w:numFmt w:val="decimal"/>
      <w:lvlText w:val=""/>
      <w:lvlJc w:val="left"/>
    </w:lvl>
    <w:lvl w:ilvl="8" w:tplc="86AE6A40">
      <w:numFmt w:val="decimal"/>
      <w:lvlText w:val=""/>
      <w:lvlJc w:val="left"/>
    </w:lvl>
  </w:abstractNum>
  <w:abstractNum w:abstractNumId="7">
    <w:nsid w:val="0000305E"/>
    <w:multiLevelType w:val="hybridMultilevel"/>
    <w:tmpl w:val="3686025E"/>
    <w:lvl w:ilvl="0" w:tplc="1C043DCC">
      <w:start w:val="2"/>
      <w:numFmt w:val="decimal"/>
      <w:lvlText w:val="%1."/>
      <w:lvlJc w:val="left"/>
    </w:lvl>
    <w:lvl w:ilvl="1" w:tplc="3DE83DB6">
      <w:numFmt w:val="decimal"/>
      <w:lvlText w:val=""/>
      <w:lvlJc w:val="left"/>
    </w:lvl>
    <w:lvl w:ilvl="2" w:tplc="CA941AB0">
      <w:numFmt w:val="decimal"/>
      <w:lvlText w:val=""/>
      <w:lvlJc w:val="left"/>
    </w:lvl>
    <w:lvl w:ilvl="3" w:tplc="4600B936">
      <w:numFmt w:val="decimal"/>
      <w:lvlText w:val=""/>
      <w:lvlJc w:val="left"/>
    </w:lvl>
    <w:lvl w:ilvl="4" w:tplc="C74E8C00">
      <w:numFmt w:val="decimal"/>
      <w:lvlText w:val=""/>
      <w:lvlJc w:val="left"/>
    </w:lvl>
    <w:lvl w:ilvl="5" w:tplc="8064F704">
      <w:numFmt w:val="decimal"/>
      <w:lvlText w:val=""/>
      <w:lvlJc w:val="left"/>
    </w:lvl>
    <w:lvl w:ilvl="6" w:tplc="EFBED47C">
      <w:numFmt w:val="decimal"/>
      <w:lvlText w:val=""/>
      <w:lvlJc w:val="left"/>
    </w:lvl>
    <w:lvl w:ilvl="7" w:tplc="45949BB6">
      <w:numFmt w:val="decimal"/>
      <w:lvlText w:val=""/>
      <w:lvlJc w:val="left"/>
    </w:lvl>
    <w:lvl w:ilvl="8" w:tplc="0E6CA7A0">
      <w:numFmt w:val="decimal"/>
      <w:lvlText w:val=""/>
      <w:lvlJc w:val="left"/>
    </w:lvl>
  </w:abstractNum>
  <w:abstractNum w:abstractNumId="8">
    <w:nsid w:val="0000390C"/>
    <w:multiLevelType w:val="hybridMultilevel"/>
    <w:tmpl w:val="1EDEB6AA"/>
    <w:lvl w:ilvl="0" w:tplc="089816E2">
      <w:start w:val="1"/>
      <w:numFmt w:val="decimal"/>
      <w:lvlText w:val="%1."/>
      <w:lvlJc w:val="left"/>
    </w:lvl>
    <w:lvl w:ilvl="1" w:tplc="49104A4C">
      <w:numFmt w:val="decimal"/>
      <w:lvlText w:val=""/>
      <w:lvlJc w:val="left"/>
    </w:lvl>
    <w:lvl w:ilvl="2" w:tplc="B4B06248">
      <w:numFmt w:val="decimal"/>
      <w:lvlText w:val=""/>
      <w:lvlJc w:val="left"/>
    </w:lvl>
    <w:lvl w:ilvl="3" w:tplc="00983556">
      <w:numFmt w:val="decimal"/>
      <w:lvlText w:val=""/>
      <w:lvlJc w:val="left"/>
    </w:lvl>
    <w:lvl w:ilvl="4" w:tplc="AA203B26">
      <w:numFmt w:val="decimal"/>
      <w:lvlText w:val=""/>
      <w:lvlJc w:val="left"/>
    </w:lvl>
    <w:lvl w:ilvl="5" w:tplc="732A7404">
      <w:numFmt w:val="decimal"/>
      <w:lvlText w:val=""/>
      <w:lvlJc w:val="left"/>
    </w:lvl>
    <w:lvl w:ilvl="6" w:tplc="201AF4FE">
      <w:numFmt w:val="decimal"/>
      <w:lvlText w:val=""/>
      <w:lvlJc w:val="left"/>
    </w:lvl>
    <w:lvl w:ilvl="7" w:tplc="4FA856A4">
      <w:numFmt w:val="decimal"/>
      <w:lvlText w:val=""/>
      <w:lvlJc w:val="left"/>
    </w:lvl>
    <w:lvl w:ilvl="8" w:tplc="3FF27452">
      <w:numFmt w:val="decimal"/>
      <w:lvlText w:val=""/>
      <w:lvlJc w:val="left"/>
    </w:lvl>
  </w:abstractNum>
  <w:abstractNum w:abstractNumId="9">
    <w:nsid w:val="000039B3"/>
    <w:multiLevelType w:val="hybridMultilevel"/>
    <w:tmpl w:val="561E2420"/>
    <w:lvl w:ilvl="0" w:tplc="48C2AC82">
      <w:start w:val="1"/>
      <w:numFmt w:val="bullet"/>
      <w:lvlText w:val="в"/>
      <w:lvlJc w:val="left"/>
    </w:lvl>
    <w:lvl w:ilvl="1" w:tplc="A54005B4">
      <w:start w:val="1"/>
      <w:numFmt w:val="bullet"/>
      <w:lvlText w:val="-"/>
      <w:lvlJc w:val="left"/>
    </w:lvl>
    <w:lvl w:ilvl="2" w:tplc="121C1E7C">
      <w:numFmt w:val="decimal"/>
      <w:lvlText w:val=""/>
      <w:lvlJc w:val="left"/>
    </w:lvl>
    <w:lvl w:ilvl="3" w:tplc="D76A84E0">
      <w:numFmt w:val="decimal"/>
      <w:lvlText w:val=""/>
      <w:lvlJc w:val="left"/>
    </w:lvl>
    <w:lvl w:ilvl="4" w:tplc="FE9EAEBC">
      <w:numFmt w:val="decimal"/>
      <w:lvlText w:val=""/>
      <w:lvlJc w:val="left"/>
    </w:lvl>
    <w:lvl w:ilvl="5" w:tplc="F1866660">
      <w:numFmt w:val="decimal"/>
      <w:lvlText w:val=""/>
      <w:lvlJc w:val="left"/>
    </w:lvl>
    <w:lvl w:ilvl="6" w:tplc="E08C09EC">
      <w:numFmt w:val="decimal"/>
      <w:lvlText w:val=""/>
      <w:lvlJc w:val="left"/>
    </w:lvl>
    <w:lvl w:ilvl="7" w:tplc="2806E724">
      <w:numFmt w:val="decimal"/>
      <w:lvlText w:val=""/>
      <w:lvlJc w:val="left"/>
    </w:lvl>
    <w:lvl w:ilvl="8" w:tplc="CCC65106">
      <w:numFmt w:val="decimal"/>
      <w:lvlText w:val=""/>
      <w:lvlJc w:val="left"/>
    </w:lvl>
  </w:abstractNum>
  <w:abstractNum w:abstractNumId="10">
    <w:nsid w:val="0000428B"/>
    <w:multiLevelType w:val="hybridMultilevel"/>
    <w:tmpl w:val="D3980970"/>
    <w:lvl w:ilvl="0" w:tplc="822428D0">
      <w:start w:val="1"/>
      <w:numFmt w:val="bullet"/>
      <w:lvlText w:val="в"/>
      <w:lvlJc w:val="left"/>
    </w:lvl>
    <w:lvl w:ilvl="1" w:tplc="0B421F02">
      <w:start w:val="5"/>
      <w:numFmt w:val="decimal"/>
      <w:lvlText w:val="%2."/>
      <w:lvlJc w:val="left"/>
    </w:lvl>
    <w:lvl w:ilvl="2" w:tplc="DEB8F6E8">
      <w:numFmt w:val="decimal"/>
      <w:lvlText w:val=""/>
      <w:lvlJc w:val="left"/>
    </w:lvl>
    <w:lvl w:ilvl="3" w:tplc="EAC4FCD8">
      <w:numFmt w:val="decimal"/>
      <w:lvlText w:val=""/>
      <w:lvlJc w:val="left"/>
    </w:lvl>
    <w:lvl w:ilvl="4" w:tplc="887ECDAC">
      <w:numFmt w:val="decimal"/>
      <w:lvlText w:val=""/>
      <w:lvlJc w:val="left"/>
    </w:lvl>
    <w:lvl w:ilvl="5" w:tplc="F5F20256">
      <w:numFmt w:val="decimal"/>
      <w:lvlText w:val=""/>
      <w:lvlJc w:val="left"/>
    </w:lvl>
    <w:lvl w:ilvl="6" w:tplc="00A8A68E">
      <w:numFmt w:val="decimal"/>
      <w:lvlText w:val=""/>
      <w:lvlJc w:val="left"/>
    </w:lvl>
    <w:lvl w:ilvl="7" w:tplc="1E0642CC">
      <w:numFmt w:val="decimal"/>
      <w:lvlText w:val=""/>
      <w:lvlJc w:val="left"/>
    </w:lvl>
    <w:lvl w:ilvl="8" w:tplc="F2985AC8">
      <w:numFmt w:val="decimal"/>
      <w:lvlText w:val=""/>
      <w:lvlJc w:val="left"/>
    </w:lvl>
  </w:abstractNum>
  <w:abstractNum w:abstractNumId="11">
    <w:nsid w:val="0000440D"/>
    <w:multiLevelType w:val="hybridMultilevel"/>
    <w:tmpl w:val="1CCE5B6A"/>
    <w:lvl w:ilvl="0" w:tplc="7548D50E">
      <w:start w:val="1"/>
      <w:numFmt w:val="bullet"/>
      <w:lvlText w:val="и"/>
      <w:lvlJc w:val="left"/>
    </w:lvl>
    <w:lvl w:ilvl="1" w:tplc="2D687CBC">
      <w:start w:val="1"/>
      <w:numFmt w:val="bullet"/>
      <w:lvlText w:val="-"/>
      <w:lvlJc w:val="left"/>
    </w:lvl>
    <w:lvl w:ilvl="2" w:tplc="B22E2FE2">
      <w:numFmt w:val="decimal"/>
      <w:lvlText w:val=""/>
      <w:lvlJc w:val="left"/>
    </w:lvl>
    <w:lvl w:ilvl="3" w:tplc="5E5AFDB8">
      <w:numFmt w:val="decimal"/>
      <w:lvlText w:val=""/>
      <w:lvlJc w:val="left"/>
    </w:lvl>
    <w:lvl w:ilvl="4" w:tplc="49F0ECF4">
      <w:numFmt w:val="decimal"/>
      <w:lvlText w:val=""/>
      <w:lvlJc w:val="left"/>
    </w:lvl>
    <w:lvl w:ilvl="5" w:tplc="0D2EE6F8">
      <w:numFmt w:val="decimal"/>
      <w:lvlText w:val=""/>
      <w:lvlJc w:val="left"/>
    </w:lvl>
    <w:lvl w:ilvl="6" w:tplc="5B1E1268">
      <w:numFmt w:val="decimal"/>
      <w:lvlText w:val=""/>
      <w:lvlJc w:val="left"/>
    </w:lvl>
    <w:lvl w:ilvl="7" w:tplc="87960114">
      <w:numFmt w:val="decimal"/>
      <w:lvlText w:val=""/>
      <w:lvlJc w:val="left"/>
    </w:lvl>
    <w:lvl w:ilvl="8" w:tplc="B07AC92E">
      <w:numFmt w:val="decimal"/>
      <w:lvlText w:val=""/>
      <w:lvlJc w:val="left"/>
    </w:lvl>
  </w:abstractNum>
  <w:abstractNum w:abstractNumId="12">
    <w:nsid w:val="0000491C"/>
    <w:multiLevelType w:val="hybridMultilevel"/>
    <w:tmpl w:val="8FD44E06"/>
    <w:lvl w:ilvl="0" w:tplc="A2F40658">
      <w:start w:val="1"/>
      <w:numFmt w:val="bullet"/>
      <w:lvlText w:val="и"/>
      <w:lvlJc w:val="left"/>
    </w:lvl>
    <w:lvl w:ilvl="1" w:tplc="C42075FE">
      <w:start w:val="1"/>
      <w:numFmt w:val="bullet"/>
      <w:lvlText w:val="-"/>
      <w:lvlJc w:val="left"/>
    </w:lvl>
    <w:lvl w:ilvl="2" w:tplc="F3187A10">
      <w:numFmt w:val="decimal"/>
      <w:lvlText w:val=""/>
      <w:lvlJc w:val="left"/>
    </w:lvl>
    <w:lvl w:ilvl="3" w:tplc="3F761732">
      <w:numFmt w:val="decimal"/>
      <w:lvlText w:val=""/>
      <w:lvlJc w:val="left"/>
    </w:lvl>
    <w:lvl w:ilvl="4" w:tplc="53A8A758">
      <w:numFmt w:val="decimal"/>
      <w:lvlText w:val=""/>
      <w:lvlJc w:val="left"/>
    </w:lvl>
    <w:lvl w:ilvl="5" w:tplc="7812DAB8">
      <w:numFmt w:val="decimal"/>
      <w:lvlText w:val=""/>
      <w:lvlJc w:val="left"/>
    </w:lvl>
    <w:lvl w:ilvl="6" w:tplc="72F0FBFA">
      <w:numFmt w:val="decimal"/>
      <w:lvlText w:val=""/>
      <w:lvlJc w:val="left"/>
    </w:lvl>
    <w:lvl w:ilvl="7" w:tplc="2B6666D4">
      <w:numFmt w:val="decimal"/>
      <w:lvlText w:val=""/>
      <w:lvlJc w:val="left"/>
    </w:lvl>
    <w:lvl w:ilvl="8" w:tplc="46B27898">
      <w:numFmt w:val="decimal"/>
      <w:lvlText w:val=""/>
      <w:lvlJc w:val="left"/>
    </w:lvl>
  </w:abstractNum>
  <w:abstractNum w:abstractNumId="13">
    <w:nsid w:val="00004D06"/>
    <w:multiLevelType w:val="hybridMultilevel"/>
    <w:tmpl w:val="BF4406CE"/>
    <w:lvl w:ilvl="0" w:tplc="55DE8AF8">
      <w:start w:val="1"/>
      <w:numFmt w:val="bullet"/>
      <w:lvlText w:val="с"/>
      <w:lvlJc w:val="left"/>
    </w:lvl>
    <w:lvl w:ilvl="1" w:tplc="D5BAEEF6">
      <w:numFmt w:val="decimal"/>
      <w:lvlText w:val=""/>
      <w:lvlJc w:val="left"/>
    </w:lvl>
    <w:lvl w:ilvl="2" w:tplc="D1926B08">
      <w:numFmt w:val="decimal"/>
      <w:lvlText w:val=""/>
      <w:lvlJc w:val="left"/>
    </w:lvl>
    <w:lvl w:ilvl="3" w:tplc="9B742A8C">
      <w:numFmt w:val="decimal"/>
      <w:lvlText w:val=""/>
      <w:lvlJc w:val="left"/>
    </w:lvl>
    <w:lvl w:ilvl="4" w:tplc="B5889EC0">
      <w:numFmt w:val="decimal"/>
      <w:lvlText w:val=""/>
      <w:lvlJc w:val="left"/>
    </w:lvl>
    <w:lvl w:ilvl="5" w:tplc="97AC22A2">
      <w:numFmt w:val="decimal"/>
      <w:lvlText w:val=""/>
      <w:lvlJc w:val="left"/>
    </w:lvl>
    <w:lvl w:ilvl="6" w:tplc="E3D4CB44">
      <w:numFmt w:val="decimal"/>
      <w:lvlText w:val=""/>
      <w:lvlJc w:val="left"/>
    </w:lvl>
    <w:lvl w:ilvl="7" w:tplc="9C1A1D6C">
      <w:numFmt w:val="decimal"/>
      <w:lvlText w:val=""/>
      <w:lvlJc w:val="left"/>
    </w:lvl>
    <w:lvl w:ilvl="8" w:tplc="20F6FCFE">
      <w:numFmt w:val="decimal"/>
      <w:lvlText w:val=""/>
      <w:lvlJc w:val="left"/>
    </w:lvl>
  </w:abstractNum>
  <w:abstractNum w:abstractNumId="14">
    <w:nsid w:val="00004DB7"/>
    <w:multiLevelType w:val="hybridMultilevel"/>
    <w:tmpl w:val="32FAFB30"/>
    <w:lvl w:ilvl="0" w:tplc="FF4464D6">
      <w:start w:val="3"/>
      <w:numFmt w:val="decimal"/>
      <w:lvlText w:val="%1."/>
      <w:lvlJc w:val="left"/>
    </w:lvl>
    <w:lvl w:ilvl="1" w:tplc="F9B08DCE">
      <w:numFmt w:val="decimal"/>
      <w:lvlText w:val=""/>
      <w:lvlJc w:val="left"/>
    </w:lvl>
    <w:lvl w:ilvl="2" w:tplc="9BD6D268">
      <w:numFmt w:val="decimal"/>
      <w:lvlText w:val=""/>
      <w:lvlJc w:val="left"/>
    </w:lvl>
    <w:lvl w:ilvl="3" w:tplc="58E604F0">
      <w:numFmt w:val="decimal"/>
      <w:lvlText w:val=""/>
      <w:lvlJc w:val="left"/>
    </w:lvl>
    <w:lvl w:ilvl="4" w:tplc="AB625318">
      <w:numFmt w:val="decimal"/>
      <w:lvlText w:val=""/>
      <w:lvlJc w:val="left"/>
    </w:lvl>
    <w:lvl w:ilvl="5" w:tplc="380E034C">
      <w:numFmt w:val="decimal"/>
      <w:lvlText w:val=""/>
      <w:lvlJc w:val="left"/>
    </w:lvl>
    <w:lvl w:ilvl="6" w:tplc="F7DC37DA">
      <w:numFmt w:val="decimal"/>
      <w:lvlText w:val=""/>
      <w:lvlJc w:val="left"/>
    </w:lvl>
    <w:lvl w:ilvl="7" w:tplc="F53ED280">
      <w:numFmt w:val="decimal"/>
      <w:lvlText w:val=""/>
      <w:lvlJc w:val="left"/>
    </w:lvl>
    <w:lvl w:ilvl="8" w:tplc="09EE3368">
      <w:numFmt w:val="decimal"/>
      <w:lvlText w:val=""/>
      <w:lvlJc w:val="left"/>
    </w:lvl>
  </w:abstractNum>
  <w:abstractNum w:abstractNumId="15">
    <w:nsid w:val="00004DC8"/>
    <w:multiLevelType w:val="hybridMultilevel"/>
    <w:tmpl w:val="80E2FC50"/>
    <w:lvl w:ilvl="0" w:tplc="56C08D68">
      <w:start w:val="1"/>
      <w:numFmt w:val="bullet"/>
      <w:lvlText w:val="в"/>
      <w:lvlJc w:val="left"/>
    </w:lvl>
    <w:lvl w:ilvl="1" w:tplc="6E1C95F2">
      <w:start w:val="1"/>
      <w:numFmt w:val="bullet"/>
      <w:lvlText w:val="-"/>
      <w:lvlJc w:val="left"/>
    </w:lvl>
    <w:lvl w:ilvl="2" w:tplc="12464FBE">
      <w:numFmt w:val="decimal"/>
      <w:lvlText w:val=""/>
      <w:lvlJc w:val="left"/>
    </w:lvl>
    <w:lvl w:ilvl="3" w:tplc="C2C0F3F8">
      <w:numFmt w:val="decimal"/>
      <w:lvlText w:val=""/>
      <w:lvlJc w:val="left"/>
    </w:lvl>
    <w:lvl w:ilvl="4" w:tplc="30908972">
      <w:numFmt w:val="decimal"/>
      <w:lvlText w:val=""/>
      <w:lvlJc w:val="left"/>
    </w:lvl>
    <w:lvl w:ilvl="5" w:tplc="8638858A">
      <w:numFmt w:val="decimal"/>
      <w:lvlText w:val=""/>
      <w:lvlJc w:val="left"/>
    </w:lvl>
    <w:lvl w:ilvl="6" w:tplc="8354C914">
      <w:numFmt w:val="decimal"/>
      <w:lvlText w:val=""/>
      <w:lvlJc w:val="left"/>
    </w:lvl>
    <w:lvl w:ilvl="7" w:tplc="B96CD422">
      <w:numFmt w:val="decimal"/>
      <w:lvlText w:val=""/>
      <w:lvlJc w:val="left"/>
    </w:lvl>
    <w:lvl w:ilvl="8" w:tplc="CB5636B6">
      <w:numFmt w:val="decimal"/>
      <w:lvlText w:val=""/>
      <w:lvlJc w:val="left"/>
    </w:lvl>
  </w:abstractNum>
  <w:abstractNum w:abstractNumId="16">
    <w:nsid w:val="000054DE"/>
    <w:multiLevelType w:val="hybridMultilevel"/>
    <w:tmpl w:val="BD12DDC0"/>
    <w:lvl w:ilvl="0" w:tplc="CE482C8E">
      <w:start w:val="1"/>
      <w:numFmt w:val="bullet"/>
      <w:lvlText w:val="-"/>
      <w:lvlJc w:val="left"/>
    </w:lvl>
    <w:lvl w:ilvl="1" w:tplc="A4DE7242">
      <w:numFmt w:val="decimal"/>
      <w:lvlText w:val=""/>
      <w:lvlJc w:val="left"/>
    </w:lvl>
    <w:lvl w:ilvl="2" w:tplc="F140EC74">
      <w:numFmt w:val="decimal"/>
      <w:lvlText w:val=""/>
      <w:lvlJc w:val="left"/>
    </w:lvl>
    <w:lvl w:ilvl="3" w:tplc="D24085D4">
      <w:numFmt w:val="decimal"/>
      <w:lvlText w:val=""/>
      <w:lvlJc w:val="left"/>
    </w:lvl>
    <w:lvl w:ilvl="4" w:tplc="76448726">
      <w:numFmt w:val="decimal"/>
      <w:lvlText w:val=""/>
      <w:lvlJc w:val="left"/>
    </w:lvl>
    <w:lvl w:ilvl="5" w:tplc="66068046">
      <w:numFmt w:val="decimal"/>
      <w:lvlText w:val=""/>
      <w:lvlJc w:val="left"/>
    </w:lvl>
    <w:lvl w:ilvl="6" w:tplc="8132D156">
      <w:numFmt w:val="decimal"/>
      <w:lvlText w:val=""/>
      <w:lvlJc w:val="left"/>
    </w:lvl>
    <w:lvl w:ilvl="7" w:tplc="87006DAC">
      <w:numFmt w:val="decimal"/>
      <w:lvlText w:val=""/>
      <w:lvlJc w:val="left"/>
    </w:lvl>
    <w:lvl w:ilvl="8" w:tplc="F8E03206">
      <w:numFmt w:val="decimal"/>
      <w:lvlText w:val=""/>
      <w:lvlJc w:val="left"/>
    </w:lvl>
  </w:abstractNum>
  <w:abstractNum w:abstractNumId="17">
    <w:nsid w:val="00006443"/>
    <w:multiLevelType w:val="hybridMultilevel"/>
    <w:tmpl w:val="69F6607A"/>
    <w:lvl w:ilvl="0" w:tplc="B314B9E6">
      <w:start w:val="1"/>
      <w:numFmt w:val="bullet"/>
      <w:lvlText w:val="-"/>
      <w:lvlJc w:val="left"/>
    </w:lvl>
    <w:lvl w:ilvl="1" w:tplc="44C0DEE8">
      <w:numFmt w:val="decimal"/>
      <w:lvlText w:val=""/>
      <w:lvlJc w:val="left"/>
    </w:lvl>
    <w:lvl w:ilvl="2" w:tplc="F364DF20">
      <w:numFmt w:val="decimal"/>
      <w:lvlText w:val=""/>
      <w:lvlJc w:val="left"/>
    </w:lvl>
    <w:lvl w:ilvl="3" w:tplc="77CAEF88">
      <w:numFmt w:val="decimal"/>
      <w:lvlText w:val=""/>
      <w:lvlJc w:val="left"/>
    </w:lvl>
    <w:lvl w:ilvl="4" w:tplc="D3AAA5D4">
      <w:numFmt w:val="decimal"/>
      <w:lvlText w:val=""/>
      <w:lvlJc w:val="left"/>
    </w:lvl>
    <w:lvl w:ilvl="5" w:tplc="642C72C0">
      <w:numFmt w:val="decimal"/>
      <w:lvlText w:val=""/>
      <w:lvlJc w:val="left"/>
    </w:lvl>
    <w:lvl w:ilvl="6" w:tplc="904AEA32">
      <w:numFmt w:val="decimal"/>
      <w:lvlText w:val=""/>
      <w:lvlJc w:val="left"/>
    </w:lvl>
    <w:lvl w:ilvl="7" w:tplc="0E0E953A">
      <w:numFmt w:val="decimal"/>
      <w:lvlText w:val=""/>
      <w:lvlJc w:val="left"/>
    </w:lvl>
    <w:lvl w:ilvl="8" w:tplc="60449270">
      <w:numFmt w:val="decimal"/>
      <w:lvlText w:val=""/>
      <w:lvlJc w:val="left"/>
    </w:lvl>
  </w:abstractNum>
  <w:abstractNum w:abstractNumId="18">
    <w:nsid w:val="000066BB"/>
    <w:multiLevelType w:val="hybridMultilevel"/>
    <w:tmpl w:val="3F82A922"/>
    <w:lvl w:ilvl="0" w:tplc="0B922D8C">
      <w:start w:val="4"/>
      <w:numFmt w:val="decimal"/>
      <w:lvlText w:val="%1."/>
      <w:lvlJc w:val="left"/>
    </w:lvl>
    <w:lvl w:ilvl="1" w:tplc="9A146DD0">
      <w:numFmt w:val="decimal"/>
      <w:lvlText w:val=""/>
      <w:lvlJc w:val="left"/>
    </w:lvl>
    <w:lvl w:ilvl="2" w:tplc="2E6E99D0">
      <w:numFmt w:val="decimal"/>
      <w:lvlText w:val=""/>
      <w:lvlJc w:val="left"/>
    </w:lvl>
    <w:lvl w:ilvl="3" w:tplc="50B47520">
      <w:numFmt w:val="decimal"/>
      <w:lvlText w:val=""/>
      <w:lvlJc w:val="left"/>
    </w:lvl>
    <w:lvl w:ilvl="4" w:tplc="DDA6DAE2">
      <w:numFmt w:val="decimal"/>
      <w:lvlText w:val=""/>
      <w:lvlJc w:val="left"/>
    </w:lvl>
    <w:lvl w:ilvl="5" w:tplc="ABFA02FC">
      <w:numFmt w:val="decimal"/>
      <w:lvlText w:val=""/>
      <w:lvlJc w:val="left"/>
    </w:lvl>
    <w:lvl w:ilvl="6" w:tplc="BA0C0028">
      <w:numFmt w:val="decimal"/>
      <w:lvlText w:val=""/>
      <w:lvlJc w:val="left"/>
    </w:lvl>
    <w:lvl w:ilvl="7" w:tplc="7F6E055C">
      <w:numFmt w:val="decimal"/>
      <w:lvlText w:val=""/>
      <w:lvlJc w:val="left"/>
    </w:lvl>
    <w:lvl w:ilvl="8" w:tplc="118462C0">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ED"/>
    <w:rsid w:val="00147FC0"/>
    <w:rsid w:val="002466AB"/>
    <w:rsid w:val="003F6165"/>
    <w:rsid w:val="005D076E"/>
    <w:rsid w:val="00666E34"/>
    <w:rsid w:val="007505ED"/>
    <w:rsid w:val="0083543A"/>
    <w:rsid w:val="00A23A72"/>
    <w:rsid w:val="00BF3CF5"/>
    <w:rsid w:val="00D2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47FC0"/>
    <w:rPr>
      <w:rFonts w:ascii="Tahoma" w:hAnsi="Tahoma" w:cs="Tahoma"/>
      <w:sz w:val="16"/>
      <w:szCs w:val="16"/>
    </w:rPr>
  </w:style>
  <w:style w:type="character" w:customStyle="1" w:styleId="a5">
    <w:name w:val="Текст выноски Знак"/>
    <w:basedOn w:val="a0"/>
    <w:link w:val="a4"/>
    <w:uiPriority w:val="99"/>
    <w:semiHidden/>
    <w:rsid w:val="00147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47FC0"/>
    <w:rPr>
      <w:rFonts w:ascii="Tahoma" w:hAnsi="Tahoma" w:cs="Tahoma"/>
      <w:sz w:val="16"/>
      <w:szCs w:val="16"/>
    </w:rPr>
  </w:style>
  <w:style w:type="character" w:customStyle="1" w:styleId="a5">
    <w:name w:val="Текст выноски Знак"/>
    <w:basedOn w:val="a0"/>
    <w:link w:val="a4"/>
    <w:uiPriority w:val="99"/>
    <w:semiHidden/>
    <w:rsid w:val="00147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2467</Words>
  <Characters>14065</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7</cp:revision>
  <dcterms:created xsi:type="dcterms:W3CDTF">2020-05-02T16:11:00Z</dcterms:created>
  <dcterms:modified xsi:type="dcterms:W3CDTF">2020-05-24T17:07:00Z</dcterms:modified>
</cp:coreProperties>
</file>